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04F" w:rsidRDefault="002B3562">
      <w:pPr>
        <w:ind w:left="-5"/>
      </w:pPr>
      <w:r>
        <w:t xml:space="preserve">Принято                                                                         </w:t>
      </w:r>
      <w:r>
        <w:t xml:space="preserve">                            </w:t>
      </w:r>
    </w:p>
    <w:p w:rsidR="00B8604F" w:rsidRDefault="002B3562">
      <w:pPr>
        <w:ind w:left="-5"/>
      </w:pPr>
      <w:r>
        <w:t xml:space="preserve">совета                                                                     </w:t>
      </w:r>
    </w:p>
    <w:p w:rsidR="00B8604F" w:rsidRDefault="002B3562">
      <w:pPr>
        <w:ind w:left="-5"/>
      </w:pPr>
      <w:r>
        <w:t xml:space="preserve">Протокол №4 от </w:t>
      </w:r>
      <w:proofErr w:type="gramStart"/>
      <w:r>
        <w:t>30.06.2022</w:t>
      </w:r>
      <w:r>
        <w:t xml:space="preserve">  года</w:t>
      </w:r>
      <w:proofErr w:type="gramEnd"/>
      <w:r>
        <w:t xml:space="preserve">                                                     </w:t>
      </w:r>
    </w:p>
    <w:p w:rsidR="00B8604F" w:rsidRDefault="002B3562">
      <w:pPr>
        <w:spacing w:after="0" w:line="259" w:lineRule="auto"/>
        <w:ind w:lef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ind w:left="-5" w:right="841"/>
      </w:pPr>
      <w:r>
        <w:t xml:space="preserve">                   </w:t>
      </w:r>
      <w:r>
        <w:t xml:space="preserve">                            </w:t>
      </w:r>
    </w:p>
    <w:p w:rsidR="00B8604F" w:rsidRDefault="002B3562">
      <w:pPr>
        <w:spacing w:after="160" w:line="259" w:lineRule="auto"/>
        <w:ind w:left="0" w:right="0" w:firstLine="0"/>
        <w:jc w:val="left"/>
      </w:pPr>
      <w:r>
        <w:rPr>
          <w:rFonts w:ascii="Calibri" w:eastAsia="Calibri" w:hAnsi="Calibri" w:cs="Calibri"/>
          <w:color w:val="FF0000"/>
          <w:sz w:val="28"/>
        </w:rPr>
        <w:t xml:space="preserve"> </w:t>
      </w:r>
    </w:p>
    <w:p w:rsidR="00B8604F" w:rsidRDefault="002B3562">
      <w:pPr>
        <w:spacing w:after="154" w:line="259" w:lineRule="auto"/>
        <w:ind w:left="0" w:right="0" w:firstLine="0"/>
        <w:jc w:val="left"/>
      </w:pPr>
      <w:r>
        <w:rPr>
          <w:rFonts w:ascii="Calibri" w:eastAsia="Calibri" w:hAnsi="Calibri" w:cs="Calibri"/>
          <w:color w:val="FF0000"/>
          <w:sz w:val="28"/>
        </w:rPr>
        <w:t xml:space="preserve"> </w:t>
      </w:r>
    </w:p>
    <w:p w:rsidR="00B8604F" w:rsidRDefault="002B3562">
      <w:pPr>
        <w:ind w:left="-5" w:right="841"/>
      </w:pPr>
      <w:r>
        <w:t xml:space="preserve">Согласовано с Советом обучающихся </w:t>
      </w:r>
    </w:p>
    <w:p w:rsidR="00B8604F" w:rsidRDefault="002B3562">
      <w:pPr>
        <w:ind w:left="-5" w:right="841"/>
      </w:pPr>
      <w:r>
        <w:t>Протокол №4 от 30 июня 2022</w:t>
      </w:r>
      <w:r>
        <w:t xml:space="preserve"> года  </w:t>
      </w:r>
    </w:p>
    <w:p w:rsidR="00B8604F" w:rsidRDefault="002B3562">
      <w:pPr>
        <w:ind w:left="-5" w:right="841"/>
      </w:pPr>
      <w:r>
        <w:t xml:space="preserve">Согласовано с Советом Школы  </w:t>
      </w:r>
    </w:p>
    <w:p w:rsidR="00B8604F" w:rsidRDefault="002B3562">
      <w:pPr>
        <w:ind w:left="-5" w:right="841"/>
      </w:pPr>
      <w:r>
        <w:t>Протокол №4 от 30 июня 2022</w:t>
      </w:r>
      <w:r>
        <w:t xml:space="preserve"> года </w:t>
      </w:r>
    </w:p>
    <w:p w:rsidR="00B8604F" w:rsidRDefault="002B3562">
      <w:pPr>
        <w:spacing w:after="160" w:line="259" w:lineRule="auto"/>
        <w:ind w:left="0" w:right="0" w:firstLine="0"/>
        <w:jc w:val="left"/>
      </w:pPr>
      <w:r>
        <w:rPr>
          <w:rFonts w:ascii="Calibri" w:eastAsia="Calibri" w:hAnsi="Calibri" w:cs="Calibri"/>
          <w:sz w:val="22"/>
        </w:rPr>
        <w:t xml:space="preserve"> </w:t>
      </w:r>
    </w:p>
    <w:p w:rsidR="00B8604F" w:rsidRDefault="002B3562">
      <w:pPr>
        <w:spacing w:after="175" w:line="259" w:lineRule="auto"/>
        <w:ind w:left="0" w:right="0" w:firstLine="0"/>
        <w:jc w:val="left"/>
      </w:pPr>
      <w:r>
        <w:rPr>
          <w:rFonts w:ascii="Calibri" w:eastAsia="Calibri" w:hAnsi="Calibri" w:cs="Calibri"/>
          <w:sz w:val="22"/>
        </w:rPr>
        <w:t xml:space="preserve"> </w:t>
      </w:r>
    </w:p>
    <w:p w:rsidR="00B8604F" w:rsidRDefault="002B3562">
      <w:pPr>
        <w:spacing w:after="190" w:line="271" w:lineRule="auto"/>
        <w:ind w:right="153"/>
        <w:jc w:val="center"/>
      </w:pPr>
      <w:r>
        <w:rPr>
          <w:b/>
        </w:rPr>
        <w:t xml:space="preserve">Положение о формах, периодичности и порядке текущего контроля успеваемости промежуточной и итоговой аттестации обучающихся </w:t>
      </w:r>
      <w:proofErr w:type="gramStart"/>
      <w:r>
        <w:rPr>
          <w:b/>
        </w:rPr>
        <w:t xml:space="preserve">Муниципального  </w:t>
      </w:r>
      <w:proofErr w:type="spellStart"/>
      <w:r>
        <w:rPr>
          <w:b/>
        </w:rPr>
        <w:t>казенног</w:t>
      </w:r>
      <w:proofErr w:type="spellEnd"/>
      <w:proofErr w:type="gramEnd"/>
      <w:r>
        <w:rPr>
          <w:b/>
        </w:rPr>
        <w:t xml:space="preserve"> общеобразовательного учреждения «</w:t>
      </w:r>
      <w:proofErr w:type="spellStart"/>
      <w:r>
        <w:rPr>
          <w:b/>
        </w:rPr>
        <w:t>Фитинская</w:t>
      </w:r>
      <w:proofErr w:type="spellEnd"/>
      <w:r>
        <w:rPr>
          <w:b/>
        </w:rPr>
        <w:t xml:space="preserve"> средняя общеобразовательная</w:t>
      </w:r>
      <w:bookmarkStart w:id="0" w:name="_GoBack"/>
      <w:bookmarkEnd w:id="0"/>
      <w:r>
        <w:rPr>
          <w:b/>
        </w:rPr>
        <w:t xml:space="preserve"> школа» </w:t>
      </w:r>
    </w:p>
    <w:p w:rsidR="00B8604F" w:rsidRDefault="002B3562">
      <w:pPr>
        <w:pStyle w:val="1"/>
        <w:spacing w:after="142"/>
        <w:ind w:left="225" w:right="838" w:hanging="240"/>
      </w:pPr>
      <w:r>
        <w:t xml:space="preserve">Общие положения  </w:t>
      </w:r>
    </w:p>
    <w:p w:rsidR="00B8604F" w:rsidRDefault="002B3562">
      <w:pPr>
        <w:ind w:left="-5" w:right="841"/>
      </w:pPr>
      <w:r>
        <w:t>1.1. Данное положение ре</w:t>
      </w:r>
      <w:r>
        <w:t xml:space="preserve">гулирует формы, периодичность и порядок проведения текущего контроля успеваемости, промежуточной и итоговой аттестации обучающихся, применение единых требований к результатам учебной деятельности обучающихся по учебным предметам (дисциплинам).  </w:t>
      </w:r>
    </w:p>
    <w:p w:rsidR="00B8604F" w:rsidRDefault="002B3562">
      <w:pPr>
        <w:ind w:left="-5" w:right="841"/>
      </w:pPr>
      <w:r>
        <w:t>1.2. Насто</w:t>
      </w:r>
      <w:r>
        <w:t>ящее положение разработано в соответствии с Федеральным законом от 29 декабря 2012 г. № 273-ФЗ «Об образовании в Российской Федерации» (с дополнениями и изменениями), приказом Министерства просвещения Российской Федерации от 22 марта 2021 года № 115 «Поряд</w:t>
      </w:r>
      <w:r>
        <w:t>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Санитарных правил СП 2.4.3648-20 «Санитарно-эпидемиологи</w:t>
      </w:r>
      <w:r>
        <w:t xml:space="preserve">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Российской Федерации от 28.09.2020 №28. </w:t>
      </w:r>
    </w:p>
    <w:p w:rsidR="00B8604F" w:rsidRDefault="002B3562">
      <w:pPr>
        <w:spacing w:after="304"/>
        <w:ind w:left="-5" w:right="841"/>
      </w:pPr>
      <w:r>
        <w:t xml:space="preserve">1.3. Освоение образовательной программы, в том числе </w:t>
      </w:r>
      <w:r>
        <w:t xml:space="preserve">отдельной части или всего объема учебного предмета, курса, дисциплины образовательной программы, сопровождается текущим контролем успеваемости и промежуточной аттестацией обучающихся.  </w:t>
      </w:r>
    </w:p>
    <w:p w:rsidR="00B8604F" w:rsidRDefault="002B3562">
      <w:pPr>
        <w:pStyle w:val="1"/>
        <w:spacing w:after="285"/>
        <w:ind w:left="225" w:right="838" w:hanging="240"/>
      </w:pPr>
      <w:r>
        <w:t xml:space="preserve">Формы, периодичность и порядок текущего контроля успеваемости  </w:t>
      </w:r>
    </w:p>
    <w:p w:rsidR="00B8604F" w:rsidRDefault="002B3562">
      <w:pPr>
        <w:ind w:left="-5" w:right="841"/>
      </w:pPr>
      <w:r>
        <w:t>2.</w:t>
      </w:r>
      <w:proofErr w:type="gramStart"/>
      <w:r>
        <w:t>1.Те</w:t>
      </w:r>
      <w:r>
        <w:t>кущий</w:t>
      </w:r>
      <w:proofErr w:type="gramEnd"/>
      <w:r>
        <w:t xml:space="preserve"> контроль успеваемости - это систематическая проверка знаний обучающихся, проводимая учителем на текущих занятиях в соответствии с учебной программой, а также по итогам изучения раздела или темы. К текущей успеваемости также относятся отметки за любые</w:t>
      </w:r>
      <w:r>
        <w:t xml:space="preserve"> виды контрольных работ, отметки, выставленные по результатам четверти (полугодия).  </w:t>
      </w:r>
    </w:p>
    <w:p w:rsidR="00B8604F" w:rsidRDefault="002B3562">
      <w:pPr>
        <w:ind w:left="-5" w:right="841"/>
      </w:pPr>
      <w:r>
        <w:lastRenderedPageBreak/>
        <w:t xml:space="preserve">Текущий контроль успеваемости обучающихся проводится в течение учебного периода в целях:  </w:t>
      </w:r>
    </w:p>
    <w:p w:rsidR="00B8604F" w:rsidRDefault="002B3562">
      <w:pPr>
        <w:tabs>
          <w:tab w:val="center" w:pos="1776"/>
          <w:tab w:val="center" w:pos="3097"/>
          <w:tab w:val="center" w:pos="4790"/>
          <w:tab w:val="center" w:pos="6509"/>
          <w:tab w:val="center" w:pos="8429"/>
        </w:tabs>
        <w:ind w:left="-15" w:right="0" w:firstLine="0"/>
        <w:jc w:val="left"/>
      </w:pPr>
      <w:r>
        <w:t xml:space="preserve">*контроля </w:t>
      </w:r>
      <w:r>
        <w:tab/>
        <w:t xml:space="preserve">уровня </w:t>
      </w:r>
      <w:r>
        <w:tab/>
        <w:t xml:space="preserve">достижения </w:t>
      </w:r>
      <w:r>
        <w:tab/>
        <w:t xml:space="preserve">обучающимся </w:t>
      </w:r>
      <w:r>
        <w:tab/>
        <w:t xml:space="preserve">результатов, </w:t>
      </w:r>
      <w:r>
        <w:tab/>
        <w:t xml:space="preserve">предусмотренных </w:t>
      </w:r>
    </w:p>
    <w:p w:rsidR="00B8604F" w:rsidRDefault="002B3562">
      <w:pPr>
        <w:ind w:left="-5" w:right="841"/>
      </w:pPr>
      <w:r>
        <w:t>обра</w:t>
      </w:r>
      <w:r>
        <w:t xml:space="preserve">зовательной программой;  </w:t>
      </w:r>
    </w:p>
    <w:p w:rsidR="00B8604F" w:rsidRDefault="002B3562">
      <w:pPr>
        <w:ind w:left="-5" w:right="841"/>
      </w:pPr>
      <w:r>
        <w:t xml:space="preserve">*оценки соответствия результатов освоения образовательных программ требованиям ФГОС;  </w:t>
      </w:r>
    </w:p>
    <w:p w:rsidR="00B8604F" w:rsidRDefault="002B3562">
      <w:pPr>
        <w:ind w:left="-5" w:right="841"/>
      </w:pPr>
      <w:r>
        <w:t>* проведения обучающимися самооценки, оценки его работы педагогическим работником с целью возможного совершенствования образовательного процесс</w:t>
      </w:r>
      <w:r>
        <w:t xml:space="preserve">а.  </w:t>
      </w:r>
    </w:p>
    <w:p w:rsidR="00B8604F" w:rsidRDefault="002B3562">
      <w:pPr>
        <w:ind w:left="-5" w:right="841"/>
      </w:pPr>
      <w:r>
        <w:t xml:space="preserve">2.2. Порядок, формы, периодичность, количество обязательных мероприятий при проведении текущего контроля успеваемости обучающихся определяются рабочей программой педагога с учетом образовательной программы.  </w:t>
      </w:r>
    </w:p>
    <w:p w:rsidR="00B8604F" w:rsidRDefault="002B3562">
      <w:pPr>
        <w:ind w:left="-5" w:right="841"/>
      </w:pPr>
      <w:r>
        <w:t>2.3. Фиксация результатов текущего контрол</w:t>
      </w:r>
      <w:r>
        <w:t xml:space="preserve">я осуществляется по пятибалльной системе, </w:t>
      </w:r>
      <w:proofErr w:type="spellStart"/>
      <w:r>
        <w:t>безотметочной</w:t>
      </w:r>
      <w:proofErr w:type="spellEnd"/>
      <w:r>
        <w:t xml:space="preserve"> системе оценивания и системе «зачет-незачет».  </w:t>
      </w:r>
    </w:p>
    <w:p w:rsidR="00B8604F" w:rsidRDefault="002B3562">
      <w:pPr>
        <w:ind w:left="-5" w:right="841"/>
      </w:pPr>
      <w:r>
        <w:t xml:space="preserve">2.4. Балльная система оценки знаний и умений используется со 2 класса.  </w:t>
      </w:r>
    </w:p>
    <w:p w:rsidR="00B8604F" w:rsidRDefault="002B3562">
      <w:pPr>
        <w:ind w:left="-5" w:right="841"/>
      </w:pPr>
      <w:r>
        <w:t xml:space="preserve">2.5. В первом классе используется </w:t>
      </w:r>
      <w:proofErr w:type="spellStart"/>
      <w:r>
        <w:t>безотметочная</w:t>
      </w:r>
      <w:proofErr w:type="spellEnd"/>
      <w:r>
        <w:t xml:space="preserve"> система оценки учебных достижен</w:t>
      </w:r>
      <w:r>
        <w:t xml:space="preserve">ий.  </w:t>
      </w:r>
    </w:p>
    <w:p w:rsidR="00B8604F" w:rsidRDefault="002B3562">
      <w:pPr>
        <w:ind w:left="-5" w:right="841"/>
      </w:pPr>
      <w:r>
        <w:t xml:space="preserve">2.6. Формы текущего контроля включают в себя:  </w:t>
      </w:r>
    </w:p>
    <w:p w:rsidR="00B8604F" w:rsidRDefault="002B3562">
      <w:pPr>
        <w:ind w:left="-5" w:right="841"/>
      </w:pPr>
      <w:r>
        <w:t xml:space="preserve">*устный контроль (фронтальный и индивидуальный опрос, зачет, защита проекта, реферата, дискуссия, дебаты, собеседование и другие);  </w:t>
      </w:r>
    </w:p>
    <w:p w:rsidR="00B8604F" w:rsidRDefault="002B3562">
      <w:pPr>
        <w:ind w:left="-5" w:right="841"/>
      </w:pPr>
      <w:r>
        <w:t>*</w:t>
      </w:r>
      <w:r>
        <w:t xml:space="preserve">письменный контроль (диктант, зачет, самостоятельная работа, контрольная работа, практическая работа, лабораторная работа, тест, сочинение, изложение и другие), в том числе с применением технических средств обучения и другие.  </w:t>
      </w:r>
    </w:p>
    <w:p w:rsidR="00B8604F" w:rsidRDefault="002B3562">
      <w:pPr>
        <w:ind w:left="-5" w:right="841"/>
      </w:pPr>
      <w:r>
        <w:t xml:space="preserve">2.7. В основе </w:t>
      </w:r>
      <w:proofErr w:type="gramStart"/>
      <w:r>
        <w:t>критериев оцен</w:t>
      </w:r>
      <w:r>
        <w:t>ки учебной деятельности</w:t>
      </w:r>
      <w:proofErr w:type="gramEnd"/>
      <w:r>
        <w:t xml:space="preserve"> обучающихся учителя должны соблюдать объективность и единый подход.  </w:t>
      </w:r>
    </w:p>
    <w:p w:rsidR="00B8604F" w:rsidRDefault="002B3562">
      <w:pPr>
        <w:ind w:left="-5" w:right="841"/>
      </w:pPr>
      <w:r>
        <w:t>2.8. Педагоги обязаны своевременно довести до сведения обучающихся оценку текущего контроля, обосновав ее в присутствии всего класса и выставить оценку в электрон</w:t>
      </w:r>
      <w:r>
        <w:t xml:space="preserve">ный журнал, дневник обучающегося.  </w:t>
      </w:r>
    </w:p>
    <w:p w:rsidR="00B8604F" w:rsidRDefault="002B3562">
      <w:pPr>
        <w:spacing w:after="31" w:line="259" w:lineRule="auto"/>
        <w:ind w:left="0" w:right="0" w:firstLine="0"/>
        <w:jc w:val="left"/>
      </w:pPr>
      <w:r>
        <w:t xml:space="preserve"> </w:t>
      </w:r>
    </w:p>
    <w:p w:rsidR="00B8604F" w:rsidRDefault="002B3562">
      <w:pPr>
        <w:pStyle w:val="1"/>
        <w:ind w:left="225" w:right="838" w:hanging="240"/>
      </w:pPr>
      <w:r>
        <w:t xml:space="preserve">Организация и порядок проведения промежуточной аттестации  </w:t>
      </w:r>
    </w:p>
    <w:p w:rsidR="00B8604F" w:rsidRDefault="002B3562">
      <w:pPr>
        <w:spacing w:after="18" w:line="259" w:lineRule="auto"/>
        <w:ind w:left="0" w:right="0" w:firstLine="0"/>
        <w:jc w:val="left"/>
      </w:pPr>
      <w:r>
        <w:rPr>
          <w:b/>
        </w:rPr>
        <w:t xml:space="preserve"> </w:t>
      </w:r>
    </w:p>
    <w:p w:rsidR="00B8604F" w:rsidRDefault="002B3562">
      <w:pPr>
        <w:ind w:left="-5" w:right="841"/>
      </w:pPr>
      <w:r>
        <w:t>3.</w:t>
      </w:r>
      <w:proofErr w:type="gramStart"/>
      <w:r>
        <w:t>1.Промежуточная</w:t>
      </w:r>
      <w:proofErr w:type="gramEnd"/>
      <w:r>
        <w:t xml:space="preserve"> аттестация - процедура, проводимая с целью определения степени освоения обучающимися содержания учебных дисциплин за год в соответствии с </w:t>
      </w:r>
      <w:r>
        <w:t xml:space="preserve">федеральными государственными образовательными стандартами (государственными образовательными стандартами – до их завершения). Промежуточная аттестация - это оценка </w:t>
      </w:r>
      <w:proofErr w:type="gramStart"/>
      <w:r>
        <w:t>учебных достижений</w:t>
      </w:r>
      <w:proofErr w:type="gramEnd"/>
      <w:r>
        <w:t xml:space="preserve"> обучающихся за минувший учебный год в соответствии с требованиями основн</w:t>
      </w:r>
      <w:r>
        <w:t>ой общеобразовательной программы. Перечень учебных предметов и формы проведения промежуточной аттестации доводятся до сведения обучающихся и их родителей (законных представителей) в начале учебного года через официальный сайт учреждения и на родительских с</w:t>
      </w:r>
      <w:r>
        <w:t xml:space="preserve">обраниях.  </w:t>
      </w:r>
    </w:p>
    <w:p w:rsidR="00B8604F" w:rsidRDefault="002B3562">
      <w:pPr>
        <w:numPr>
          <w:ilvl w:val="0"/>
          <w:numId w:val="1"/>
        </w:numPr>
        <w:ind w:right="841"/>
      </w:pPr>
      <w:r>
        <w:t xml:space="preserve">2.Результаты промежуточной аттестации фиксируются учителем в классном (электронном) журнале и классным руководителем в дневнике и личном деле обучающегося в сроки, установленные приказом директора об окончании учебного года. 3.3 </w:t>
      </w:r>
      <w:r>
        <w:t xml:space="preserve">Для обучающихся по индивидуальному учебному плану, сроки и порядок проведения промежуточной аттестации определяются индивидуальным учебным планом. </w:t>
      </w:r>
    </w:p>
    <w:p w:rsidR="00B8604F" w:rsidRDefault="002B3562">
      <w:pPr>
        <w:numPr>
          <w:ilvl w:val="1"/>
          <w:numId w:val="1"/>
        </w:numPr>
        <w:ind w:right="841" w:hanging="420"/>
      </w:pPr>
      <w:r>
        <w:t>Промежуточная аттестация является основанием для принятия педагогическим советом решения о переводе обучающе</w:t>
      </w:r>
      <w:r>
        <w:t xml:space="preserve">гося в следующий класс.  </w:t>
      </w:r>
    </w:p>
    <w:p w:rsidR="00B8604F" w:rsidRDefault="002B3562">
      <w:pPr>
        <w:numPr>
          <w:ilvl w:val="1"/>
          <w:numId w:val="1"/>
        </w:numPr>
        <w:ind w:right="841" w:hanging="420"/>
      </w:pPr>
      <w:r>
        <w:lastRenderedPageBreak/>
        <w:t xml:space="preserve">Неудовлетворительные результаты промежуточной аттестации по одному или нескольким учебным предметам образовательной программы или </w:t>
      </w:r>
      <w:proofErr w:type="spellStart"/>
      <w:r>
        <w:t>непрохождение</w:t>
      </w:r>
      <w:proofErr w:type="spellEnd"/>
      <w:r>
        <w:t xml:space="preserve"> промежуточной аттестации при отсутствии уважительных причин признаются академической з</w:t>
      </w:r>
      <w:r>
        <w:t xml:space="preserve">адолженностью.  </w:t>
      </w:r>
    </w:p>
    <w:p w:rsidR="00B8604F" w:rsidRDefault="002B3562">
      <w:pPr>
        <w:numPr>
          <w:ilvl w:val="1"/>
          <w:numId w:val="1"/>
        </w:numPr>
        <w:ind w:right="841" w:hanging="420"/>
      </w:pPr>
      <w:r>
        <w:t xml:space="preserve">Обучающиеся, не прошедшие промежуточную аттестацию по уважительным причинам или имеющие академическую задолженность, переводятся в следующий класс условно.  </w:t>
      </w:r>
    </w:p>
    <w:p w:rsidR="00B8604F" w:rsidRDefault="002B3562">
      <w:pPr>
        <w:numPr>
          <w:ilvl w:val="1"/>
          <w:numId w:val="1"/>
        </w:numPr>
        <w:ind w:right="841" w:hanging="420"/>
      </w:pPr>
      <w:r>
        <w:t xml:space="preserve">Обучающиеся обязаны ликвидировать академическую задолженность.  </w:t>
      </w:r>
    </w:p>
    <w:p w:rsidR="00B8604F" w:rsidRDefault="002B3562">
      <w:pPr>
        <w:numPr>
          <w:ilvl w:val="1"/>
          <w:numId w:val="1"/>
        </w:numPr>
        <w:ind w:right="841" w:hanging="420"/>
      </w:pPr>
      <w:r>
        <w:t>Учреждение, роди</w:t>
      </w:r>
      <w:r>
        <w:t>тели (законные представители) обучающегося, обеспечивающие получение обучающимися общего образования соответствующего уровня в форме семейного образования, обязаны создать условия обучающемуся для ликвидации академической задолженности и обеспечить контрол</w:t>
      </w:r>
      <w:r>
        <w:t xml:space="preserve">ь за своевременностью </w:t>
      </w:r>
      <w:proofErr w:type="spellStart"/>
      <w:r>
        <w:t>еѐ</w:t>
      </w:r>
      <w:proofErr w:type="spellEnd"/>
      <w:r>
        <w:t xml:space="preserve"> ликвидации. 3.8. Обучающиеся, имеющие академическую задолженность, вправе пройти промежуточную аттестацию по соответствующему учебному предмету, курсу не более двух раз в сроки, определяемые образовательной организацией, в пределах</w:t>
      </w:r>
      <w:r>
        <w:t xml:space="preserve"> одного года с момента образовании академической задолженности (сентябрь – ноябрь). В указанный период не включается время болезни обучающегося.  </w:t>
      </w:r>
    </w:p>
    <w:p w:rsidR="00B8604F" w:rsidRDefault="002B3562">
      <w:pPr>
        <w:numPr>
          <w:ilvl w:val="1"/>
          <w:numId w:val="2"/>
        </w:numPr>
        <w:ind w:right="841"/>
      </w:pPr>
      <w:r>
        <w:t xml:space="preserve">Для проведения промежуточной аттестации во второй раз образовательной организацией создается комиссия.  </w:t>
      </w:r>
    </w:p>
    <w:p w:rsidR="00B8604F" w:rsidRDefault="002B3562">
      <w:pPr>
        <w:numPr>
          <w:ilvl w:val="1"/>
          <w:numId w:val="2"/>
        </w:numPr>
        <w:ind w:right="841"/>
      </w:pPr>
      <w:r>
        <w:t>Не д</w:t>
      </w:r>
      <w:r>
        <w:t xml:space="preserve">опускается взимание платы с обучающихся за прохождение промежуточной аттестации.  </w:t>
      </w:r>
    </w:p>
    <w:p w:rsidR="00B8604F" w:rsidRDefault="002B3562">
      <w:pPr>
        <w:numPr>
          <w:ilvl w:val="1"/>
          <w:numId w:val="2"/>
        </w:numPr>
        <w:ind w:right="841"/>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w:t>
      </w:r>
      <w:r>
        <w:t>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обучении по индивидуальному плану. 3.12. Обучающиеся по образовательной программе о</w:t>
      </w:r>
      <w:r>
        <w:t xml:space="preserve">бщего образования соответствующего уровня в форме семейного образования, не ликвидировавшие в установленные сроки академическую задолженность, продолжают получать образование в Учреждении.  </w:t>
      </w:r>
    </w:p>
    <w:p w:rsidR="00B8604F" w:rsidRDefault="002B3562">
      <w:pPr>
        <w:numPr>
          <w:ilvl w:val="1"/>
          <w:numId w:val="3"/>
        </w:numPr>
        <w:ind w:right="841"/>
      </w:pPr>
      <w:r>
        <w:t>Процедура ликвидации академической задолженности утверждается при</w:t>
      </w:r>
      <w:r>
        <w:t xml:space="preserve">казом директора школы и доводится до сведения родителей (законных представителей) обучающегося письменным уведомлением.  </w:t>
      </w:r>
    </w:p>
    <w:p w:rsidR="00B8604F" w:rsidRDefault="002B3562">
      <w:pPr>
        <w:numPr>
          <w:ilvl w:val="1"/>
          <w:numId w:val="3"/>
        </w:numPr>
        <w:ind w:right="841"/>
      </w:pPr>
      <w:r>
        <w:t>Учитель, имеющий обучающегося с академической задолженностью за месяц представляет на согласование заместителю директора по учебно-</w:t>
      </w:r>
      <w:r>
        <w:t xml:space="preserve">воспитательной работе следующие документы: - план по ликвидации академической задолженности обучающегося, составленный с учетом графика проведения консультаций; - </w:t>
      </w:r>
      <w:proofErr w:type="spellStart"/>
      <w:r>
        <w:t>контрольноизмерительные</w:t>
      </w:r>
      <w:proofErr w:type="spellEnd"/>
      <w:r>
        <w:t xml:space="preserve"> материалы для проведения повторной промежуточной аттестации. Классный</w:t>
      </w:r>
      <w:r>
        <w:t xml:space="preserve"> руководитель в письменной форме извещает родителей (законных представителей) об академической задолженности обучающегося, знакомит с условиями ликвидации задолженности. Зачетные испытания проводит, как правило, тот учитель, у которого обучался обучающийся</w:t>
      </w:r>
      <w:r>
        <w:t xml:space="preserve">, получивший задание. На основании выполнения обучающимся план - задания учитель дает рекомендацию о переводе, сдает данный документ заместителю директора по учебно-воспитательной работе (срок хранения 1 год). После проведения процедуры учитель </w:t>
      </w:r>
      <w:r>
        <w:lastRenderedPageBreak/>
        <w:t>передает ра</w:t>
      </w:r>
      <w:r>
        <w:t xml:space="preserve">боты, выполненные обучающимся, заместителю директора по учебно-воспитательной работе.  </w:t>
      </w:r>
    </w:p>
    <w:p w:rsidR="00B8604F" w:rsidRDefault="002B3562">
      <w:pPr>
        <w:numPr>
          <w:ilvl w:val="1"/>
          <w:numId w:val="3"/>
        </w:numPr>
        <w:ind w:right="841"/>
      </w:pPr>
      <w:r>
        <w:t>Содержание, формы проведения промежуточной аттестации. Промежуточную аттестацию проходят все обучающиеся. Промежуточная аттестация проводится по окончании учебного года</w:t>
      </w:r>
      <w:r>
        <w:t xml:space="preserve"> по всем предметам учебного плана. Форму проведения промежуточной аттестации определяет педагогический совет из числа перечисленных: письменная контрольная работа, письменный тест, сочинение, изложение, диктант, сдача нормативов, проверка уровня смыслового</w:t>
      </w:r>
      <w:r>
        <w:t xml:space="preserve"> чтения, комплексная (интегрированная) работа, защита проекта, реферата, собеседование иные формы. Требования к отдельным формам проведения промежуточной аттестации приводятся в Приложении. Перечень предметов и форма проведения промежуточной аттестации дов</w:t>
      </w:r>
      <w:r>
        <w:t>одятся до сведения обучающихся и родителей (законных представителей). Родители обучающихся (законные представители) знакомятся с формами промежуточной аттестации на официальном сайте школы (в учебном плане) и на родительских собраниях. Промежуточная аттест</w:t>
      </w:r>
      <w:r>
        <w:t>ация сопровождается выставлением отметки за год. Система оценок при аттестации - пятибалльная. Расписание проведения промежуточной аттестации за текущий учебный год доводится до сведения педагогов, обучающихся и их родителей (законных представителей) не по</w:t>
      </w:r>
      <w:r>
        <w:t>зднее, чем за 2 недели до начала аттестации. При организации промежуточной аттестации обучающихся используется накопительный подход (накопительная система оценки), который основывается на выведении годовой отметки успеваемости обучающихся по всем предметам</w:t>
      </w:r>
      <w:r>
        <w:t xml:space="preserve"> учебного плана на основе совокупности четвертных отметок, полученных обучающимся в течение учебного года. В 1 классах форма промежуточной аттестации - Лист оценки. Результаты данных работ заносятся в журнал.  </w:t>
      </w:r>
    </w:p>
    <w:p w:rsidR="00B8604F" w:rsidRDefault="002B3562">
      <w:pPr>
        <w:numPr>
          <w:ilvl w:val="1"/>
          <w:numId w:val="3"/>
        </w:numPr>
        <w:ind w:right="841"/>
      </w:pPr>
      <w:r>
        <w:t>Освоение обучающимися основной общеобразовате</w:t>
      </w:r>
      <w:r>
        <w:t xml:space="preserve">льной программы на дому, в том числе отдельной </w:t>
      </w:r>
      <w:proofErr w:type="spellStart"/>
      <w:r>
        <w:t>еѐ</w:t>
      </w:r>
      <w:proofErr w:type="spellEnd"/>
      <w:r>
        <w:t xml:space="preserve"> части или всего объема учебного материала сопровождается промежуточной аттестацией, проводимой в формах, определенных учебным планом, и в порядке, установленном образовательной организацией; промежуточная а</w:t>
      </w:r>
      <w:r>
        <w:t xml:space="preserve">ттестация обучающихся проводится в обстановке, исключающей влияние негативных факторов на состояние их здоровья, и в условиях, отвечающих физиологическим особенностям и состоянию здоровья обучающихся.  </w:t>
      </w:r>
    </w:p>
    <w:p w:rsidR="00B8604F" w:rsidRDefault="002B3562">
      <w:pPr>
        <w:numPr>
          <w:ilvl w:val="1"/>
          <w:numId w:val="3"/>
        </w:numPr>
        <w:ind w:right="841"/>
      </w:pPr>
      <w:r>
        <w:t>Обучение в 1-м классе проводится без балльного оценив</w:t>
      </w:r>
      <w:r>
        <w:t>ания знаний обучающихся. Недопустимо использование любой знаковой символики, заменяющей цифровую оценку. 3.18. Если обучающийся находился на длительном лечении в медицинском учреждении, санатории, на индивидуальном обучении на дому, в классном журнале напр</w:t>
      </w:r>
      <w:r>
        <w:t xml:space="preserve">отив его фамилии делается соответствующая запись: «индивидуальное обучение на дому», «обучение в санатории», «обучение в медицинском учреждении». Из справки, выданной медицинским учреждением или санаторием, отметки (кроме четвертных, полугодовых, годовых) </w:t>
      </w:r>
      <w:r>
        <w:t>в классный журнал не переносятся. Справка вкладывается в личное дело обучающегося, а копия справки - в классный журнал. Учащиеся, временно обучающиеся в санаторных школах, реабилитационных общеобразовательных учреждениях, аттестуются на основе их текущей и</w:t>
      </w:r>
      <w:r>
        <w:t xml:space="preserve">ли промежуточной аттестации в этих учебных заведениях. Аттестация обучающихся, прибывших из других образовательных учреждений осуществляется на основании Порядка зачета результатов освоения обучающимися учебных </w:t>
      </w:r>
      <w:r>
        <w:lastRenderedPageBreak/>
        <w:t>предметов, курсов, дисциплин (модулей), допол</w:t>
      </w:r>
      <w:r>
        <w:t>нительных образовательных программ в других организациях, осуществляющих образовательную деятельность в МБОУ «</w:t>
      </w:r>
      <w:proofErr w:type="spellStart"/>
      <w:r>
        <w:t>Нижнекулойская</w:t>
      </w:r>
      <w:proofErr w:type="spellEnd"/>
      <w:r>
        <w:t xml:space="preserve"> средняя школа». </w:t>
      </w:r>
    </w:p>
    <w:p w:rsidR="00B8604F" w:rsidRDefault="002B3562">
      <w:pPr>
        <w:spacing w:after="31" w:line="259" w:lineRule="auto"/>
        <w:ind w:left="0" w:right="0" w:firstLine="0"/>
        <w:jc w:val="left"/>
      </w:pPr>
      <w:r>
        <w:t xml:space="preserve"> </w:t>
      </w:r>
    </w:p>
    <w:p w:rsidR="00B8604F" w:rsidRDefault="002B3562">
      <w:pPr>
        <w:pStyle w:val="1"/>
        <w:ind w:left="225" w:right="838" w:hanging="240"/>
      </w:pPr>
      <w:r>
        <w:t xml:space="preserve">Порядок выставления четвертных, полугодовых и годовых отметок </w:t>
      </w:r>
    </w:p>
    <w:p w:rsidR="00B8604F" w:rsidRDefault="002B3562">
      <w:pPr>
        <w:spacing w:after="0" w:line="259" w:lineRule="auto"/>
        <w:ind w:left="0" w:right="0" w:firstLine="0"/>
        <w:jc w:val="left"/>
      </w:pPr>
      <w:r>
        <w:rPr>
          <w:b/>
        </w:rPr>
        <w:t xml:space="preserve"> </w:t>
      </w:r>
    </w:p>
    <w:p w:rsidR="00B8604F" w:rsidRDefault="002B3562">
      <w:pPr>
        <w:ind w:left="-5" w:right="841"/>
      </w:pPr>
      <w:r>
        <w:t xml:space="preserve">4.1. Четвертная (полугодовая) отметка отражает </w:t>
      </w:r>
      <w:r>
        <w:t>все стороны подготовки обучающегося, выставляется на основании оценок, полученных обучающимся при текущей аттестации и учитывает фактический уровень знаний, умений, навыков и способов деятельности обучающегося. В случае возникновения спорной ситуации при в</w:t>
      </w:r>
      <w:r>
        <w:t>ыставлении оценки учитываются результаты текущих и итоговых контрольных работ. Положительная аттестация обучающегося возможна только при количестве удовлетворительных оценок не меньше, чем количество неудовлетворительных («1», «2» -неудовлетворительные оце</w:t>
      </w:r>
      <w:r>
        <w:t>нки; «3», «4», «5» – удовлетворительные оценки). Отметка за четверть и полугодие выводится как среднее арифметическое (по правилам математического округления) отметок текущего контроля. Отметка выставляется при наличии 3-х и более текущих отметок за четвер</w:t>
      </w:r>
      <w:r>
        <w:t xml:space="preserve">ть и 5- </w:t>
      </w:r>
      <w:proofErr w:type="spellStart"/>
      <w:r>
        <w:t>ти</w:t>
      </w:r>
      <w:proofErr w:type="spellEnd"/>
      <w:r>
        <w:t xml:space="preserve"> и более отметок за полугодие.  </w:t>
      </w:r>
    </w:p>
    <w:p w:rsidR="00B8604F" w:rsidRDefault="002B3562">
      <w:pPr>
        <w:ind w:left="-5" w:right="841"/>
      </w:pPr>
      <w:r>
        <w:t xml:space="preserve">4.2. </w:t>
      </w:r>
      <w:proofErr w:type="spellStart"/>
      <w:r>
        <w:t>Неаттестация</w:t>
      </w:r>
      <w:proofErr w:type="spellEnd"/>
      <w:r>
        <w:t xml:space="preserve"> («н/а») может быть выставлена в случае, если обучающийся пропустил все занятия (по уважительной или без уважительной причины) за отчетный период (четверть, полугодие, год). </w:t>
      </w:r>
      <w:proofErr w:type="spellStart"/>
      <w:r>
        <w:t>Неаттестация</w:t>
      </w:r>
      <w:proofErr w:type="spellEnd"/>
      <w:r>
        <w:t xml:space="preserve"> </w:t>
      </w:r>
      <w:proofErr w:type="spellStart"/>
      <w:r>
        <w:t>признаѐтс</w:t>
      </w:r>
      <w:r>
        <w:t>я</w:t>
      </w:r>
      <w:proofErr w:type="spellEnd"/>
      <w:r>
        <w:t xml:space="preserve"> академической задолженностью.  </w:t>
      </w:r>
    </w:p>
    <w:p w:rsidR="00B8604F" w:rsidRDefault="002B3562">
      <w:pPr>
        <w:ind w:left="-5" w:right="841"/>
      </w:pPr>
      <w:r>
        <w:t xml:space="preserve">4.3. Годовая отметка выводится на основе четвертных или полугодовых отметок и за отметки, полученной за годовую контрольную работу. При этом приоритетным считается </w:t>
      </w:r>
      <w:proofErr w:type="gramStart"/>
      <w:r>
        <w:t>отметки</w:t>
      </w:r>
      <w:proofErr w:type="gramEnd"/>
      <w:r>
        <w:t xml:space="preserve"> полученные за 3, 4 четверти (II полугодие) и за го</w:t>
      </w:r>
      <w:r>
        <w:t xml:space="preserve">довую оценочную процедуру.  </w:t>
      </w:r>
    </w:p>
    <w:p w:rsidR="00B8604F" w:rsidRDefault="002B3562">
      <w:pPr>
        <w:ind w:left="-5" w:right="841"/>
      </w:pPr>
      <w:r>
        <w:t>4.4. В случае несогласия обучающихся или родителей (законных представителей) с выставленной отметкой, они могут обратиться в комиссию по урегулированию споров между участниками образовательных отношений с заявлением о пересмотр</w:t>
      </w:r>
      <w:r>
        <w:t>е отметки. Комиссия рассматривает апелляцию в течение не более пяти дней. В эти сроки для принятия правильного решения может быть проведена перепроверка письменной работы или может быть проведена оценка учебных достижений в иной форме или по новым текстам.</w:t>
      </w:r>
      <w:r>
        <w:t xml:space="preserve"> В случае несогласия обучающегося и (или) родителей обучающегося (законных представителей) с выставленной четвертной, полугодовой, годовой оценкой по предмету родитель (законный представитель) также имеет право обжаловать оценку, подав заявление на имя дир</w:t>
      </w:r>
      <w:r>
        <w:t>ектора школы. На основании заявления родителей (законных представителей) в течение 3 рабочих дней по приказу директора создается предметная комиссия в составе трех человек, которая в форме контрольной работы в присутствии родителей (законных представителей</w:t>
      </w:r>
      <w:r>
        <w:t>) обучающегося определяет соответствие выставленной оценки по предмету фактическому уровню знаний. В течение 3 рабочих дней комиссия принимает одно из двух решений: - обучающемуся… класса … /Фамилия Имя/ отметку … по … /предмет/ за…/ учебный период/ остави</w:t>
      </w:r>
      <w:r>
        <w:t xml:space="preserve">ть без </w:t>
      </w:r>
      <w:proofErr w:type="gramStart"/>
      <w:r>
        <w:t>изменения;;</w:t>
      </w:r>
      <w:proofErr w:type="gramEnd"/>
      <w:r>
        <w:t xml:space="preserve"> - обучающемуся… класса … /Фамилия Имя/ отметку по … /предмету/ за … /учебный период/ изменить с … на ….  Решение оформляется протоколом и является окончательным.  </w:t>
      </w:r>
    </w:p>
    <w:p w:rsidR="00B8604F" w:rsidRDefault="002B3562">
      <w:pPr>
        <w:ind w:left="-5" w:right="841"/>
      </w:pPr>
      <w:r>
        <w:t>4.5. Промежуточная аттестация считается пройденной, если обучающиеся имею</w:t>
      </w:r>
      <w:r>
        <w:t xml:space="preserve">т годовые отметки не ниже удовлетворительных.  </w:t>
      </w:r>
    </w:p>
    <w:p w:rsidR="00B8604F" w:rsidRDefault="002B3562">
      <w:pPr>
        <w:ind w:left="-5" w:right="841"/>
      </w:pPr>
      <w:r>
        <w:t xml:space="preserve">4.6. По завершении обучения на уровне начального общего образования итоговые отметки (оценки) по всем учебным предметам выставляются на основе годовых отметок (оценок) за 4 класс.  </w:t>
      </w:r>
    </w:p>
    <w:p w:rsidR="00B8604F" w:rsidRDefault="002B3562">
      <w:pPr>
        <w:ind w:left="-5" w:right="841"/>
      </w:pPr>
      <w:r>
        <w:t>4.7. Результаты промежуточ</w:t>
      </w:r>
      <w:r>
        <w:t xml:space="preserve">ной аттестации являются основанием для допуска выпускников </w:t>
      </w:r>
    </w:p>
    <w:p w:rsidR="00B8604F" w:rsidRDefault="002B3562">
      <w:pPr>
        <w:ind w:left="-5" w:right="841"/>
      </w:pPr>
      <w:r>
        <w:lastRenderedPageBreak/>
        <w:t xml:space="preserve">9-х, 11-х классов к государственной итоговой аттестации. </w:t>
      </w:r>
    </w:p>
    <w:p w:rsidR="00B8604F" w:rsidRDefault="002B3562">
      <w:pPr>
        <w:spacing w:after="31" w:line="259" w:lineRule="auto"/>
        <w:ind w:left="0" w:right="0" w:firstLine="0"/>
        <w:jc w:val="left"/>
      </w:pPr>
      <w:r>
        <w:t xml:space="preserve"> </w:t>
      </w:r>
    </w:p>
    <w:p w:rsidR="00B8604F" w:rsidRDefault="002B3562">
      <w:pPr>
        <w:pStyle w:val="1"/>
        <w:ind w:left="225" w:right="838" w:hanging="240"/>
      </w:pPr>
      <w:r>
        <w:t xml:space="preserve">Особенности проведения промежуточной аттестации экстернов  </w:t>
      </w:r>
    </w:p>
    <w:p w:rsidR="00B8604F" w:rsidRDefault="002B3562">
      <w:pPr>
        <w:spacing w:after="0" w:line="259" w:lineRule="auto"/>
        <w:ind w:left="0" w:right="0" w:firstLine="0"/>
        <w:jc w:val="left"/>
      </w:pPr>
      <w:r>
        <w:rPr>
          <w:b/>
        </w:rPr>
        <w:t xml:space="preserve"> </w:t>
      </w:r>
    </w:p>
    <w:p w:rsidR="00B8604F" w:rsidRDefault="002B3562">
      <w:pPr>
        <w:ind w:left="-5" w:right="841"/>
      </w:pPr>
      <w:r>
        <w:t>5.1. Промежуточная аттестация экстернов проводится в соответствии с настоя</w:t>
      </w:r>
      <w:r>
        <w:t xml:space="preserve">щим Положением в сроки и в формах, предусмотренных образовательной программой, в порядке, установленном настоящим положением.  </w:t>
      </w:r>
    </w:p>
    <w:p w:rsidR="00B8604F" w:rsidRDefault="002B3562">
      <w:pPr>
        <w:ind w:left="-5" w:right="841"/>
      </w:pPr>
      <w:r>
        <w:t xml:space="preserve">5.2. По заявлению экстерна учреждение вправе установить индивидуальный срок проведения промежуточной аттестации.  </w:t>
      </w:r>
    </w:p>
    <w:p w:rsidR="00B8604F" w:rsidRDefault="002B3562">
      <w:pPr>
        <w:ind w:left="-5" w:right="841"/>
      </w:pPr>
      <w:r>
        <w:t xml:space="preserve">5.3. </w:t>
      </w:r>
      <w:r>
        <w:t>Экстерн, желающий пройти промежуточную аттестацию в Учреждении, (его родители (законные представители)) имеет право на получение информации о сроках, формах и порядке проведения промежуточной аттестации, а также о порядке зачисления экстерном в образовател</w:t>
      </w:r>
      <w:r>
        <w:t xml:space="preserve">ьную организацию.  </w:t>
      </w:r>
    </w:p>
    <w:p w:rsidR="00B8604F" w:rsidRDefault="002B3562">
      <w:pPr>
        <w:ind w:left="-5" w:right="841"/>
      </w:pPr>
      <w:r>
        <w:t>5.</w:t>
      </w:r>
      <w:proofErr w:type="gramStart"/>
      <w:r>
        <w:t>4.Экстерн</w:t>
      </w:r>
      <w:proofErr w:type="gramEnd"/>
      <w:r>
        <w:t>, желающий пройти промежуточную аттестацию (его родители (законные представители)) должен подать заявление о зачислении его экстерном в образовательную организацию не позднее, чем за месяц до начала проведения соответствующей</w:t>
      </w:r>
      <w:r>
        <w:t xml:space="preserve"> промежуточной аттестации. В ином случае гражданин к проведению промежуточной аттестации в указанный срок не допускается, за исключением случая, предусмотренного пунктом 3.4 Настоящего положения.  </w:t>
      </w:r>
    </w:p>
    <w:p w:rsidR="00B8604F" w:rsidRDefault="002B3562">
      <w:pPr>
        <w:spacing w:after="31" w:line="259" w:lineRule="auto"/>
        <w:ind w:left="0" w:right="0" w:firstLine="0"/>
        <w:jc w:val="left"/>
      </w:pPr>
      <w:r>
        <w:t xml:space="preserve"> </w:t>
      </w:r>
    </w:p>
    <w:p w:rsidR="00B8604F" w:rsidRDefault="002B3562">
      <w:pPr>
        <w:pStyle w:val="1"/>
        <w:ind w:left="225" w:right="838" w:hanging="240"/>
      </w:pPr>
      <w:r>
        <w:t xml:space="preserve">Критерии оценки результатов </w:t>
      </w:r>
    </w:p>
    <w:p w:rsidR="00B8604F" w:rsidRDefault="002B3562">
      <w:pPr>
        <w:spacing w:after="23" w:line="259" w:lineRule="auto"/>
        <w:ind w:left="0" w:right="0" w:firstLine="0"/>
        <w:jc w:val="left"/>
      </w:pPr>
      <w:r>
        <w:rPr>
          <w:b/>
        </w:rPr>
        <w:t xml:space="preserve">  </w:t>
      </w:r>
    </w:p>
    <w:p w:rsidR="00B8604F" w:rsidRDefault="002B3562">
      <w:pPr>
        <w:pStyle w:val="2"/>
        <w:ind w:left="405" w:hanging="420"/>
      </w:pPr>
      <w:r>
        <w:t>Оценка предметных резуль</w:t>
      </w:r>
      <w:r>
        <w:t xml:space="preserve">татов </w:t>
      </w:r>
    </w:p>
    <w:p w:rsidR="00B8604F" w:rsidRDefault="002B3562">
      <w:pPr>
        <w:ind w:left="-5" w:right="841"/>
      </w:pPr>
      <w:r>
        <w:t xml:space="preserve">6.1.1. Оценка предметных результатов представляет собой оценку достижения обучающимися планируемых результатов по отдельным предметам.  </w:t>
      </w:r>
    </w:p>
    <w:p w:rsidR="00B8604F" w:rsidRDefault="002B3562">
      <w:pPr>
        <w:ind w:left="-5" w:right="841"/>
      </w:pPr>
      <w:r>
        <w:t xml:space="preserve">6.1.2. Критерии выставления отметок: Общие критерии «5» («отлично») – уровень выполнения требований значительно </w:t>
      </w:r>
      <w:r>
        <w:t>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 Отметка «5» ставится, если устный ответ, письменная работа, практическая деятельность в полном о</w:t>
      </w:r>
      <w:r>
        <w:t>бъеме соответствует учебной программе, допускается один недочет, объем знаний, умений, навыков составляет 90-100% содержания (правильный полный ответ, представляющий собой связное, логически последовательное сообщение на определенную тему, умение применять</w:t>
      </w:r>
      <w:r>
        <w:t xml:space="preserve"> определения, правила в конкретных случаях. Обучающийся обосновывает свои суждения, применяет знания на практике, применяет знания в новой ситуации, приводит собственные примеры). «4» («хорошо») – уровень выполнения требований выше удовлетворительного: исп</w:t>
      </w:r>
      <w:r>
        <w:t>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w:t>
      </w:r>
      <w:r>
        <w:t>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 Отметка «4» ставится, если устный ответ, письменная работа, практ</w:t>
      </w:r>
      <w:r>
        <w:t>ическая деятельность или ее результаты в общем соответствуют требованиям учебной программы и объем знаний, умений, навыков составляет 70-90% содержания (правильный, но не совсем точный ответ), применяет знания в стандартной ситуации. «3» («удовлетворительн</w:t>
      </w:r>
      <w:r>
        <w:t xml:space="preserve">о») – достаточный минимальный уровень выполнения требований, </w:t>
      </w:r>
      <w:r>
        <w:lastRenderedPageBreak/>
        <w:t>предъявляемых к конкретной работе; не более 4 – 6 ошибок или 10 недочетов по текущему учебному материалу; не более 3 – 5 ошибок или не более 8 недочетов по пройденному учебному материалу; отдельн</w:t>
      </w:r>
      <w:r>
        <w:t>ые нарушения логики изложения материала; неполнота раскрытия вопроса. Отметка «3» ставится, если устный ответ, письменная работа, практическая деятельность и ее результаты в основном соответствуют требованиям программы, однако имеется определенный набор гр</w:t>
      </w:r>
      <w:r>
        <w:t>убых и негрубых ошибок и недочетов. Обучающийся владеет знаниями, умениями, навыками в объеме 50-70% содержания (правильный, но не полный ответ, допускаются неточности в определении понятий или формулировке правил, недостаточно глубоко и доказательно обуча</w:t>
      </w:r>
      <w:r>
        <w:t>ющийся обосновывает свои суждения, не умеет приводить примеры, излагает материал непоследовательно). «2» («плохо») – уровень выполнения требований ниже удовлетворительного: наличие более 6 ошибок или 10 недочетов по текущему материалу; более 5 ошибок или б</w:t>
      </w:r>
      <w:r>
        <w:t xml:space="preserve">олее 8 недочетов по пройденному материалу; нарушение логики; неполнота, </w:t>
      </w:r>
      <w:proofErr w:type="spellStart"/>
      <w:r>
        <w:t>нераскрытость</w:t>
      </w:r>
      <w:proofErr w:type="spellEnd"/>
      <w:r>
        <w:t xml:space="preserve"> обсуждаемого вопроса, отсутствие аргументации либо ошибочность ее основных положений. Отметка «2» ставится, если устный ответ, письменная работа, практическая деятельност</w:t>
      </w:r>
      <w:r>
        <w:t>ь и ее результаты частично соответствуют требованиям программы, имеются существенные недостатки и грубые ошибки, объем знаний, умений, навыков обучающегося составляет до 50% содержания (неправильный ответ). «1» («полное незнание изучаемого материала или от</w:t>
      </w:r>
      <w:r>
        <w:t xml:space="preserve">каз отвечать») Отметка «1» - ставится в случае отказа ответа или отсутствия работы без объяснения причины или неуважительной причины.  </w:t>
      </w:r>
    </w:p>
    <w:p w:rsidR="00B8604F" w:rsidRDefault="002B3562">
      <w:pPr>
        <w:ind w:left="-5" w:right="841"/>
      </w:pPr>
      <w:r>
        <w:t>6.1.</w:t>
      </w:r>
      <w:proofErr w:type="gramStart"/>
      <w:r>
        <w:t>3.Критерии</w:t>
      </w:r>
      <w:proofErr w:type="gramEnd"/>
      <w:r>
        <w:t xml:space="preserve"> и нормы оценок за письменные работы по русскому языку и математике определяются требованиями программы по</w:t>
      </w:r>
      <w:r>
        <w:t xml:space="preserve"> этим предметам. Нормы оценок за работу в формате тестов определяются требованиями сертифицированных разработчиков тестов. При оценивании тестов, разработанных учителем, используется следующая шкала: «2» - менее 50 % «3» - 50 %-65 % «4» - 66 %-85 % «5» - 8</w:t>
      </w:r>
      <w:r>
        <w:t xml:space="preserve">6 %-100 % 6.1.3. Тетради </w:t>
      </w:r>
      <w:proofErr w:type="gramStart"/>
      <w:r>
        <w:t>для контрольных работ</w:t>
      </w:r>
      <w:proofErr w:type="gramEnd"/>
      <w:r>
        <w:t xml:space="preserve"> обучающихся хранятся в течение текущего учебного года.  </w:t>
      </w:r>
    </w:p>
    <w:p w:rsidR="00B8604F" w:rsidRDefault="002B3562">
      <w:pPr>
        <w:ind w:left="-5" w:right="841"/>
      </w:pPr>
      <w:r>
        <w:t>6.1.4. Всероссийские проверочные работы обучающихся по программам начального общего, основного общего и среднего общего образования хранятся в течение с</w:t>
      </w:r>
      <w:r>
        <w:t xml:space="preserve">ледующего учебного года.  </w:t>
      </w:r>
    </w:p>
    <w:p w:rsidR="00B8604F" w:rsidRDefault="002B3562">
      <w:pPr>
        <w:ind w:left="-5" w:right="841"/>
      </w:pPr>
      <w:r>
        <w:t xml:space="preserve">6.1.5. В 1 классе успешность усвоения учебных программ отражается на основе Листа оценки индивидуальных достижений, включающего совокупность критериев освоения программы.  </w:t>
      </w:r>
    </w:p>
    <w:p w:rsidR="00B8604F" w:rsidRDefault="002B3562">
      <w:pPr>
        <w:ind w:left="-5" w:right="841"/>
      </w:pPr>
      <w:r>
        <w:t xml:space="preserve">6.1.6. Качественная оценка усвоения учебных программ на </w:t>
      </w:r>
      <w:r>
        <w:t xml:space="preserve">основе Листа оценки индивидуальных достижений выражается в форме «зачтено», «не зачтено». «Не зачтено» выставляется, если ребенок не справился с 50% и более работы. </w:t>
      </w:r>
    </w:p>
    <w:p w:rsidR="00B8604F" w:rsidRDefault="002B3562">
      <w:pPr>
        <w:ind w:left="-5" w:right="841"/>
      </w:pPr>
      <w:r>
        <w:t xml:space="preserve"> 6.1.7. Форма и содержание Листа оценки индивидуальных достижений может корректироваться у</w:t>
      </w:r>
      <w:r>
        <w:t xml:space="preserve">чителем.  </w:t>
      </w:r>
    </w:p>
    <w:p w:rsidR="00B8604F" w:rsidRDefault="002B3562">
      <w:pPr>
        <w:spacing w:after="29" w:line="259" w:lineRule="auto"/>
        <w:ind w:left="0" w:right="0" w:firstLine="0"/>
        <w:jc w:val="left"/>
      </w:pPr>
      <w:r>
        <w:t xml:space="preserve"> </w:t>
      </w:r>
    </w:p>
    <w:p w:rsidR="00B8604F" w:rsidRDefault="002B3562">
      <w:pPr>
        <w:pStyle w:val="2"/>
        <w:ind w:left="405" w:hanging="420"/>
      </w:pPr>
      <w:r>
        <w:t xml:space="preserve">Оценка личностных результатов  </w:t>
      </w:r>
    </w:p>
    <w:p w:rsidR="00B8604F" w:rsidRDefault="002B3562">
      <w:pPr>
        <w:ind w:left="-5" w:right="841"/>
      </w:pPr>
      <w:r>
        <w:t xml:space="preserve">6.2.1. Основным объектом оценки личностных результатов служит </w:t>
      </w:r>
      <w:proofErr w:type="spellStart"/>
      <w:r>
        <w:t>сформированность</w:t>
      </w:r>
      <w:proofErr w:type="spellEnd"/>
      <w:r>
        <w:t xml:space="preserve"> универсальных учебных действий, включаемых в следующие три основные блока:  *самоопределение –</w:t>
      </w:r>
      <w:proofErr w:type="spellStart"/>
      <w:r>
        <w:t>сформированность</w:t>
      </w:r>
      <w:proofErr w:type="spellEnd"/>
      <w:r>
        <w:t xml:space="preserve"> внутренней позиции об</w:t>
      </w:r>
      <w:r>
        <w:t>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w:t>
      </w:r>
      <w:r>
        <w:t xml:space="preserve">собности адекватно оценивать себя и свои достижения, видеть сильные и слабые стороны своей личности. </w:t>
      </w:r>
    </w:p>
    <w:p w:rsidR="00B8604F" w:rsidRDefault="002B3562">
      <w:pPr>
        <w:ind w:left="-5" w:right="841"/>
      </w:pPr>
      <w:r>
        <w:lastRenderedPageBreak/>
        <w:t>*</w:t>
      </w:r>
      <w:proofErr w:type="spellStart"/>
      <w:r>
        <w:t>смыслообразование</w:t>
      </w:r>
      <w:proofErr w:type="spellEnd"/>
      <w:r>
        <w:t xml:space="preserve"> – поиск и установление личностного смысла (т.е. «значение для себя») учения обучающимися на основе устойчивой системы </w:t>
      </w:r>
      <w:proofErr w:type="spellStart"/>
      <w:r>
        <w:t>учебнопознаватель</w:t>
      </w:r>
      <w:r>
        <w:t>ных</w:t>
      </w:r>
      <w:proofErr w:type="spellEnd"/>
      <w:r>
        <w:t xml:space="preserve"> и социальных мотивов; понимания границ того, «что я знаю», и того, «что я не знаю», «незнание», и стремления к преодолению этого разрыва. </w:t>
      </w:r>
    </w:p>
    <w:p w:rsidR="00B8604F" w:rsidRDefault="002B3562">
      <w:pPr>
        <w:ind w:left="-5" w:right="841"/>
      </w:pPr>
      <w:r>
        <w:t>*морально – этическая ориентация – знание основных моральных норм и ориентация на их выполнение на основе пониман</w:t>
      </w:r>
      <w:r>
        <w:t xml:space="preserve">ия их социальной необходимости; способность к моральной </w:t>
      </w:r>
      <w:proofErr w:type="spellStart"/>
      <w:r>
        <w:t>децентрации</w:t>
      </w:r>
      <w:proofErr w:type="spellEnd"/>
      <w:r>
        <w:t xml:space="preserve"> – учету позиций, мотивов и интересов участников моральной дилеммы при </w:t>
      </w:r>
      <w:proofErr w:type="spellStart"/>
      <w:r>
        <w:t>еѐ</w:t>
      </w:r>
      <w:proofErr w:type="spellEnd"/>
      <w:r>
        <w:t xml:space="preserve"> разрешении; развитие этических чувств – стыда, вины, совести как регуляторов морального поведения.  </w:t>
      </w:r>
    </w:p>
    <w:p w:rsidR="00B8604F" w:rsidRDefault="002B3562">
      <w:pPr>
        <w:ind w:left="-5" w:right="841"/>
      </w:pPr>
      <w:r>
        <w:t>6</w:t>
      </w:r>
      <w:r>
        <w:t xml:space="preserve">.2.2. Личностные результаты выпускников на уровне начального общего, основного общего, среднего общего образования не подлежат итоговой оценке. Оценка личностных результатов образовательной деятельности осуществляется в ходе внешних </w:t>
      </w:r>
      <w:proofErr w:type="spellStart"/>
      <w:r>
        <w:t>неперсонифицированных</w:t>
      </w:r>
      <w:proofErr w:type="spellEnd"/>
      <w:r>
        <w:t xml:space="preserve"> м</w:t>
      </w:r>
      <w:r>
        <w:t>ониторинговых исследований по запросу родителей (законных представителей) обучающихся или запросу педагогов (или администрации образовательного учреждения) при согласии родителей (законных представителей). К их осуществлению привлекаются специалисты, облад</w:t>
      </w:r>
      <w:r>
        <w:t xml:space="preserve">ающие необходимой компетентностью в сфере психологической диагностики развития личности в детском и подростковом возрасте.  </w:t>
      </w:r>
    </w:p>
    <w:p w:rsidR="00B8604F" w:rsidRDefault="002B3562">
      <w:pPr>
        <w:spacing w:after="30" w:line="259" w:lineRule="auto"/>
        <w:ind w:left="0" w:right="0" w:firstLine="0"/>
        <w:jc w:val="left"/>
      </w:pPr>
      <w:r>
        <w:t xml:space="preserve"> </w:t>
      </w:r>
    </w:p>
    <w:p w:rsidR="00B8604F" w:rsidRDefault="002B3562">
      <w:pPr>
        <w:pStyle w:val="2"/>
        <w:ind w:left="405" w:hanging="420"/>
      </w:pPr>
      <w:r>
        <w:t xml:space="preserve">Оценка </w:t>
      </w:r>
      <w:proofErr w:type="spellStart"/>
      <w:r>
        <w:t>метапредметных</w:t>
      </w:r>
      <w:proofErr w:type="spellEnd"/>
      <w:r>
        <w:t xml:space="preserve"> результатов  </w:t>
      </w:r>
    </w:p>
    <w:p w:rsidR="00B8604F" w:rsidRDefault="002B3562">
      <w:pPr>
        <w:ind w:left="-5" w:right="841"/>
      </w:pPr>
      <w:r>
        <w:t xml:space="preserve">6.3.1. </w:t>
      </w:r>
      <w:proofErr w:type="spellStart"/>
      <w:r>
        <w:t>Метапредметные</w:t>
      </w:r>
      <w:proofErr w:type="spellEnd"/>
      <w:r>
        <w:t xml:space="preserve"> результаты включают совокупность регулятивных, познавательных и коммуни</w:t>
      </w:r>
      <w:r>
        <w:t xml:space="preserve">кативных универсальных учебных действий. Контроль и оценка </w:t>
      </w:r>
      <w:proofErr w:type="spellStart"/>
      <w:r>
        <w:t>метапредметных</w:t>
      </w:r>
      <w:proofErr w:type="spellEnd"/>
      <w:r>
        <w:t xml:space="preserve"> результатов направлена на выявление индивидуальной динамики учебных достижений обучающихся.  </w:t>
      </w:r>
    </w:p>
    <w:p w:rsidR="00B8604F" w:rsidRDefault="002B3562">
      <w:pPr>
        <w:ind w:left="-5" w:right="841"/>
      </w:pPr>
      <w:r>
        <w:t xml:space="preserve">6.3.2. Основной формой оценки </w:t>
      </w:r>
      <w:proofErr w:type="spellStart"/>
      <w:r>
        <w:t>метапредметных</w:t>
      </w:r>
      <w:proofErr w:type="spellEnd"/>
      <w:r>
        <w:t xml:space="preserve"> результатов на уровне начального общего обр</w:t>
      </w:r>
      <w:r>
        <w:t xml:space="preserve">азования является комплексная контрольная работа. Комплексная контрольная работа проводится 1 раз в год в соответствии с рабочей программой учителя. </w:t>
      </w:r>
    </w:p>
    <w:p w:rsidR="00B8604F" w:rsidRDefault="002B3562">
      <w:pPr>
        <w:ind w:left="-5" w:right="841"/>
      </w:pPr>
      <w:r>
        <w:t xml:space="preserve"> 6.3.3. Оценка </w:t>
      </w:r>
      <w:proofErr w:type="spellStart"/>
      <w:r>
        <w:t>сформированности</w:t>
      </w:r>
      <w:proofErr w:type="spellEnd"/>
      <w:r>
        <w:t xml:space="preserve"> универсальных учебных действий по результатам комплексной контрольной рабо</w:t>
      </w:r>
      <w:r>
        <w:t xml:space="preserve">ты производится по системе «зачтено- </w:t>
      </w:r>
    </w:p>
    <w:p w:rsidR="00B8604F" w:rsidRDefault="002B3562">
      <w:pPr>
        <w:ind w:left="-5" w:right="841"/>
      </w:pPr>
      <w:r>
        <w:t xml:space="preserve">6.3.4. Оценка </w:t>
      </w:r>
      <w:proofErr w:type="spellStart"/>
      <w:r>
        <w:t>сформированности</w:t>
      </w:r>
      <w:proofErr w:type="spellEnd"/>
      <w:r>
        <w:t xml:space="preserve"> универсальных учебных действий по результатам комплексной контрольной работы производится по системе «зачтено-не зачтено», перевод результатов осуществляется по соответствующей схеме:  </w:t>
      </w:r>
    </w:p>
    <w:tbl>
      <w:tblPr>
        <w:tblStyle w:val="TableGrid"/>
        <w:tblW w:w="9348" w:type="dxa"/>
        <w:tblInd w:w="5" w:type="dxa"/>
        <w:tblCellMar>
          <w:top w:w="7" w:type="dxa"/>
          <w:left w:w="0" w:type="dxa"/>
          <w:bottom w:w="0" w:type="dxa"/>
          <w:right w:w="49" w:type="dxa"/>
        </w:tblCellMar>
        <w:tblLook w:val="04A0" w:firstRow="1" w:lastRow="0" w:firstColumn="1" w:lastColumn="0" w:noHBand="0" w:noVBand="1"/>
      </w:tblPr>
      <w:tblGrid>
        <w:gridCol w:w="1646"/>
        <w:gridCol w:w="1470"/>
        <w:gridCol w:w="3116"/>
        <w:gridCol w:w="3116"/>
      </w:tblGrid>
      <w:tr w:rsidR="00B8604F">
        <w:trPr>
          <w:trHeight w:val="562"/>
        </w:trPr>
        <w:tc>
          <w:tcPr>
            <w:tcW w:w="1646" w:type="dxa"/>
            <w:tcBorders>
              <w:top w:val="single" w:sz="4" w:space="0" w:color="000000"/>
              <w:left w:val="single" w:sz="4" w:space="0" w:color="000000"/>
              <w:bottom w:val="single" w:sz="4" w:space="0" w:color="000000"/>
              <w:right w:val="nil"/>
            </w:tcBorders>
          </w:tcPr>
          <w:p w:rsidR="00B8604F" w:rsidRDefault="002B3562">
            <w:pPr>
              <w:spacing w:after="0" w:line="259" w:lineRule="auto"/>
              <w:ind w:left="108" w:right="0" w:firstLine="0"/>
              <w:jc w:val="left"/>
            </w:pPr>
            <w:r>
              <w:rPr>
                <w:b/>
              </w:rPr>
              <w:t>К</w:t>
            </w:r>
            <w:r>
              <w:rPr>
                <w:b/>
              </w:rPr>
              <w:t xml:space="preserve">ачество работы </w:t>
            </w:r>
          </w:p>
        </w:tc>
        <w:tc>
          <w:tcPr>
            <w:tcW w:w="1470" w:type="dxa"/>
            <w:tcBorders>
              <w:top w:val="single" w:sz="4" w:space="0" w:color="000000"/>
              <w:left w:val="nil"/>
              <w:bottom w:val="single" w:sz="4" w:space="0" w:color="000000"/>
              <w:right w:val="single" w:sz="4" w:space="0" w:color="000000"/>
            </w:tcBorders>
          </w:tcPr>
          <w:p w:rsidR="00B8604F" w:rsidRDefault="002B3562">
            <w:pPr>
              <w:spacing w:after="0" w:line="259" w:lineRule="auto"/>
              <w:ind w:left="0" w:right="0" w:firstLine="0"/>
            </w:pPr>
            <w:r>
              <w:rPr>
                <w:b/>
              </w:rPr>
              <w:t xml:space="preserve">выполнения </w:t>
            </w:r>
          </w:p>
        </w:tc>
        <w:tc>
          <w:tcPr>
            <w:tcW w:w="3116"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108" w:right="0" w:firstLine="0"/>
              <w:jc w:val="left"/>
            </w:pPr>
            <w:r>
              <w:rPr>
                <w:b/>
              </w:rPr>
              <w:t xml:space="preserve">Уровень достижений </w:t>
            </w:r>
          </w:p>
        </w:tc>
        <w:tc>
          <w:tcPr>
            <w:tcW w:w="3116" w:type="dxa"/>
            <w:tcBorders>
              <w:top w:val="single" w:sz="4" w:space="0" w:color="000000"/>
              <w:left w:val="single" w:sz="4" w:space="0" w:color="000000"/>
              <w:bottom w:val="single" w:sz="4" w:space="0" w:color="000000"/>
              <w:right w:val="single" w:sz="4" w:space="0" w:color="000000"/>
            </w:tcBorders>
          </w:tcPr>
          <w:p w:rsidR="00B8604F" w:rsidRDefault="002B3562">
            <w:pPr>
              <w:tabs>
                <w:tab w:val="center" w:pos="1612"/>
                <w:tab w:val="right" w:pos="3066"/>
              </w:tabs>
              <w:spacing w:after="29" w:line="259" w:lineRule="auto"/>
              <w:ind w:left="0" w:right="0" w:firstLine="0"/>
              <w:jc w:val="left"/>
            </w:pPr>
            <w:r>
              <w:rPr>
                <w:b/>
              </w:rPr>
              <w:t xml:space="preserve">Отметка </w:t>
            </w:r>
            <w:r>
              <w:rPr>
                <w:b/>
              </w:rPr>
              <w:tab/>
              <w:t xml:space="preserve">по </w:t>
            </w:r>
            <w:r>
              <w:rPr>
                <w:b/>
              </w:rPr>
              <w:tab/>
              <w:t xml:space="preserve">системе </w:t>
            </w:r>
          </w:p>
          <w:p w:rsidR="00B8604F" w:rsidRDefault="002B3562">
            <w:pPr>
              <w:spacing w:after="0" w:line="259" w:lineRule="auto"/>
              <w:ind w:left="108" w:right="0" w:firstLine="0"/>
              <w:jc w:val="left"/>
            </w:pPr>
            <w:r>
              <w:rPr>
                <w:b/>
              </w:rPr>
              <w:t xml:space="preserve">«зачтено- не зачтено» </w:t>
            </w:r>
          </w:p>
        </w:tc>
      </w:tr>
      <w:tr w:rsidR="00B8604F">
        <w:trPr>
          <w:trHeight w:val="286"/>
        </w:trPr>
        <w:tc>
          <w:tcPr>
            <w:tcW w:w="1646" w:type="dxa"/>
            <w:tcBorders>
              <w:top w:val="single" w:sz="4" w:space="0" w:color="000000"/>
              <w:left w:val="single" w:sz="4" w:space="0" w:color="000000"/>
              <w:bottom w:val="single" w:sz="4" w:space="0" w:color="000000"/>
              <w:right w:val="nil"/>
            </w:tcBorders>
          </w:tcPr>
          <w:p w:rsidR="00B8604F" w:rsidRDefault="002B3562">
            <w:pPr>
              <w:spacing w:after="0" w:line="259" w:lineRule="auto"/>
              <w:ind w:left="108" w:right="0" w:firstLine="0"/>
              <w:jc w:val="left"/>
            </w:pPr>
            <w:r>
              <w:t xml:space="preserve">90%-100% </w:t>
            </w:r>
          </w:p>
        </w:tc>
        <w:tc>
          <w:tcPr>
            <w:tcW w:w="1470" w:type="dxa"/>
            <w:tcBorders>
              <w:top w:val="single" w:sz="4" w:space="0" w:color="000000"/>
              <w:left w:val="nil"/>
              <w:bottom w:val="single" w:sz="4" w:space="0" w:color="000000"/>
              <w:right w:val="single" w:sz="4" w:space="0" w:color="000000"/>
            </w:tcBorders>
          </w:tcPr>
          <w:p w:rsidR="00B8604F" w:rsidRDefault="00B8604F">
            <w:pPr>
              <w:spacing w:after="160" w:line="259" w:lineRule="auto"/>
              <w:ind w:left="0" w:right="0" w:firstLine="0"/>
              <w:jc w:val="left"/>
            </w:pPr>
          </w:p>
        </w:tc>
        <w:tc>
          <w:tcPr>
            <w:tcW w:w="3116"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108" w:right="0" w:firstLine="0"/>
              <w:jc w:val="left"/>
            </w:pPr>
            <w:r>
              <w:t xml:space="preserve">высокий (повышенный) </w:t>
            </w:r>
          </w:p>
        </w:tc>
        <w:tc>
          <w:tcPr>
            <w:tcW w:w="3116"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108" w:right="0" w:firstLine="0"/>
              <w:jc w:val="left"/>
            </w:pPr>
            <w:r>
              <w:t xml:space="preserve">зачтено </w:t>
            </w:r>
          </w:p>
        </w:tc>
      </w:tr>
      <w:tr w:rsidR="00B8604F">
        <w:trPr>
          <w:trHeight w:val="288"/>
        </w:trPr>
        <w:tc>
          <w:tcPr>
            <w:tcW w:w="1646" w:type="dxa"/>
            <w:tcBorders>
              <w:top w:val="single" w:sz="4" w:space="0" w:color="000000"/>
              <w:left w:val="single" w:sz="4" w:space="0" w:color="000000"/>
              <w:bottom w:val="single" w:sz="4" w:space="0" w:color="000000"/>
              <w:right w:val="nil"/>
            </w:tcBorders>
          </w:tcPr>
          <w:p w:rsidR="00B8604F" w:rsidRDefault="002B3562">
            <w:pPr>
              <w:spacing w:after="0" w:line="259" w:lineRule="auto"/>
              <w:ind w:left="108" w:right="0" w:firstLine="0"/>
              <w:jc w:val="left"/>
            </w:pPr>
            <w:r>
              <w:t xml:space="preserve">66%-89% </w:t>
            </w:r>
          </w:p>
        </w:tc>
        <w:tc>
          <w:tcPr>
            <w:tcW w:w="1470" w:type="dxa"/>
            <w:tcBorders>
              <w:top w:val="single" w:sz="4" w:space="0" w:color="000000"/>
              <w:left w:val="nil"/>
              <w:bottom w:val="single" w:sz="4" w:space="0" w:color="000000"/>
              <w:right w:val="single" w:sz="4" w:space="0" w:color="000000"/>
            </w:tcBorders>
          </w:tcPr>
          <w:p w:rsidR="00B8604F" w:rsidRDefault="00B8604F">
            <w:pPr>
              <w:spacing w:after="160" w:line="259" w:lineRule="auto"/>
              <w:ind w:left="0" w:right="0" w:firstLine="0"/>
              <w:jc w:val="left"/>
            </w:pPr>
          </w:p>
        </w:tc>
        <w:tc>
          <w:tcPr>
            <w:tcW w:w="3116"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108" w:right="0" w:firstLine="0"/>
              <w:jc w:val="left"/>
            </w:pPr>
            <w:r>
              <w:t xml:space="preserve">выше среднего (базовый) </w:t>
            </w:r>
          </w:p>
        </w:tc>
        <w:tc>
          <w:tcPr>
            <w:tcW w:w="3116"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108" w:right="0" w:firstLine="0"/>
              <w:jc w:val="left"/>
            </w:pPr>
            <w:r>
              <w:t xml:space="preserve">зачтено </w:t>
            </w:r>
          </w:p>
        </w:tc>
      </w:tr>
      <w:tr w:rsidR="00B8604F">
        <w:trPr>
          <w:trHeight w:val="286"/>
        </w:trPr>
        <w:tc>
          <w:tcPr>
            <w:tcW w:w="1646" w:type="dxa"/>
            <w:tcBorders>
              <w:top w:val="single" w:sz="4" w:space="0" w:color="000000"/>
              <w:left w:val="single" w:sz="4" w:space="0" w:color="000000"/>
              <w:bottom w:val="single" w:sz="4" w:space="0" w:color="000000"/>
              <w:right w:val="nil"/>
            </w:tcBorders>
          </w:tcPr>
          <w:p w:rsidR="00B8604F" w:rsidRDefault="002B3562">
            <w:pPr>
              <w:spacing w:after="0" w:line="259" w:lineRule="auto"/>
              <w:ind w:left="108" w:right="0" w:firstLine="0"/>
              <w:jc w:val="left"/>
            </w:pPr>
            <w:r>
              <w:t xml:space="preserve">50%-65% </w:t>
            </w:r>
          </w:p>
        </w:tc>
        <w:tc>
          <w:tcPr>
            <w:tcW w:w="1470" w:type="dxa"/>
            <w:tcBorders>
              <w:top w:val="single" w:sz="4" w:space="0" w:color="000000"/>
              <w:left w:val="nil"/>
              <w:bottom w:val="single" w:sz="4" w:space="0" w:color="000000"/>
              <w:right w:val="single" w:sz="4" w:space="0" w:color="000000"/>
            </w:tcBorders>
          </w:tcPr>
          <w:p w:rsidR="00B8604F" w:rsidRDefault="00B8604F">
            <w:pPr>
              <w:spacing w:after="160" w:line="259" w:lineRule="auto"/>
              <w:ind w:left="0" w:right="0" w:firstLine="0"/>
              <w:jc w:val="left"/>
            </w:pPr>
          </w:p>
        </w:tc>
        <w:tc>
          <w:tcPr>
            <w:tcW w:w="3116"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108" w:right="0" w:firstLine="0"/>
              <w:jc w:val="left"/>
            </w:pPr>
            <w:r>
              <w:t xml:space="preserve">средний (базовый) </w:t>
            </w:r>
          </w:p>
        </w:tc>
        <w:tc>
          <w:tcPr>
            <w:tcW w:w="3116"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108" w:right="0" w:firstLine="0"/>
              <w:jc w:val="left"/>
            </w:pPr>
            <w:r>
              <w:t xml:space="preserve">зачтено </w:t>
            </w:r>
          </w:p>
        </w:tc>
      </w:tr>
      <w:tr w:rsidR="00B8604F">
        <w:trPr>
          <w:trHeight w:val="286"/>
        </w:trPr>
        <w:tc>
          <w:tcPr>
            <w:tcW w:w="1646" w:type="dxa"/>
            <w:tcBorders>
              <w:top w:val="single" w:sz="4" w:space="0" w:color="000000"/>
              <w:left w:val="single" w:sz="4" w:space="0" w:color="000000"/>
              <w:bottom w:val="single" w:sz="4" w:space="0" w:color="000000"/>
              <w:right w:val="nil"/>
            </w:tcBorders>
          </w:tcPr>
          <w:p w:rsidR="00B8604F" w:rsidRDefault="002B3562">
            <w:pPr>
              <w:spacing w:after="0" w:line="259" w:lineRule="auto"/>
              <w:ind w:left="108" w:right="0" w:firstLine="0"/>
              <w:jc w:val="left"/>
            </w:pPr>
            <w:r>
              <w:t xml:space="preserve">меньше 50% </w:t>
            </w:r>
          </w:p>
        </w:tc>
        <w:tc>
          <w:tcPr>
            <w:tcW w:w="1470" w:type="dxa"/>
            <w:tcBorders>
              <w:top w:val="single" w:sz="4" w:space="0" w:color="000000"/>
              <w:left w:val="nil"/>
              <w:bottom w:val="single" w:sz="4" w:space="0" w:color="000000"/>
              <w:right w:val="single" w:sz="4" w:space="0" w:color="000000"/>
            </w:tcBorders>
          </w:tcPr>
          <w:p w:rsidR="00B8604F" w:rsidRDefault="00B8604F">
            <w:pPr>
              <w:spacing w:after="160" w:line="259" w:lineRule="auto"/>
              <w:ind w:left="0" w:right="0" w:firstLine="0"/>
              <w:jc w:val="left"/>
            </w:pPr>
          </w:p>
        </w:tc>
        <w:tc>
          <w:tcPr>
            <w:tcW w:w="3116"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108" w:right="0" w:firstLine="0"/>
              <w:jc w:val="left"/>
            </w:pPr>
            <w:r>
              <w:t xml:space="preserve">низкий </w:t>
            </w:r>
          </w:p>
        </w:tc>
        <w:tc>
          <w:tcPr>
            <w:tcW w:w="3116"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108" w:right="0" w:firstLine="0"/>
              <w:jc w:val="left"/>
            </w:pPr>
            <w:r>
              <w:t xml:space="preserve">не зачтено </w:t>
            </w:r>
          </w:p>
        </w:tc>
      </w:tr>
    </w:tbl>
    <w:p w:rsidR="00B8604F" w:rsidRDefault="002B3562">
      <w:pPr>
        <w:spacing w:after="20" w:line="259" w:lineRule="auto"/>
        <w:ind w:left="0" w:right="0" w:firstLine="0"/>
        <w:jc w:val="left"/>
      </w:pPr>
      <w:r>
        <w:t xml:space="preserve"> </w:t>
      </w:r>
    </w:p>
    <w:p w:rsidR="00B8604F" w:rsidRDefault="002B3562">
      <w:pPr>
        <w:ind w:left="-5" w:right="841"/>
      </w:pPr>
      <w:r>
        <w:t>6.3.5. На странице в журнале «</w:t>
      </w:r>
      <w:proofErr w:type="spellStart"/>
      <w:r>
        <w:t>Метапредметные</w:t>
      </w:r>
      <w:proofErr w:type="spellEnd"/>
      <w:r>
        <w:t xml:space="preserve"> результаты» выставляется оценка «</w:t>
      </w:r>
      <w:proofErr w:type="spellStart"/>
      <w:r>
        <w:t>зачтеноне</w:t>
      </w:r>
      <w:proofErr w:type="spellEnd"/>
      <w:r>
        <w:t xml:space="preserve"> зачтено» (н/з, з).  </w:t>
      </w:r>
    </w:p>
    <w:p w:rsidR="00B8604F" w:rsidRDefault="002B3562">
      <w:pPr>
        <w:ind w:left="-5" w:right="841"/>
      </w:pPr>
      <w:r>
        <w:t xml:space="preserve">6.3.6. Основным объектом оценки </w:t>
      </w:r>
      <w:proofErr w:type="spellStart"/>
      <w:r>
        <w:t>метапредметных</w:t>
      </w:r>
      <w:proofErr w:type="spellEnd"/>
      <w:r>
        <w:t xml:space="preserve"> результатов на уровне основного общего образования является итоговый индивидуальный проект.  </w:t>
      </w:r>
    </w:p>
    <w:p w:rsidR="00B8604F" w:rsidRDefault="002B3562">
      <w:pPr>
        <w:ind w:left="-5" w:right="841"/>
      </w:pPr>
      <w:r>
        <w:lastRenderedPageBreak/>
        <w:t>6.3.7</w:t>
      </w:r>
      <w:r>
        <w:t xml:space="preserve">. </w:t>
      </w:r>
      <w:proofErr w:type="gramStart"/>
      <w:r>
        <w:t>Формами оценки успешности освоения и применения</w:t>
      </w:r>
      <w:proofErr w:type="gramEnd"/>
      <w:r>
        <w:t xml:space="preserve"> обучающимися универсальных учебных действий на уровне среднего общего образования является защита итогового индивидуального проекта или представление учебно-исследовательской работы.  Защита итоговых работ </w:t>
      </w:r>
      <w:r>
        <w:t xml:space="preserve">осуществляется в конце учебного года в 10, 11-х классах. Оценивание </w:t>
      </w:r>
      <w:proofErr w:type="spellStart"/>
      <w:r>
        <w:t>метапредметных</w:t>
      </w:r>
      <w:proofErr w:type="spellEnd"/>
      <w:r>
        <w:t xml:space="preserve"> результатов фиксируется в ведомости по итогам защиты итоговых индивидуальных проектов, представления учебно-исследовательских работ.  </w:t>
      </w:r>
    </w:p>
    <w:p w:rsidR="00B8604F" w:rsidRDefault="002B3562">
      <w:pPr>
        <w:spacing w:after="31" w:line="259" w:lineRule="auto"/>
        <w:ind w:left="0" w:right="0" w:firstLine="0"/>
        <w:jc w:val="left"/>
      </w:pPr>
      <w:r>
        <w:t xml:space="preserve"> </w:t>
      </w:r>
    </w:p>
    <w:p w:rsidR="00B8604F" w:rsidRDefault="002B3562">
      <w:pPr>
        <w:pStyle w:val="1"/>
        <w:ind w:left="225" w:right="838" w:hanging="240"/>
      </w:pPr>
      <w:r>
        <w:t xml:space="preserve">Итоговая аттестация </w:t>
      </w:r>
    </w:p>
    <w:p w:rsidR="00B8604F" w:rsidRDefault="002B3562">
      <w:pPr>
        <w:ind w:left="-5" w:right="841"/>
      </w:pPr>
      <w:proofErr w:type="gramStart"/>
      <w:r>
        <w:t>.Итоговая</w:t>
      </w:r>
      <w:proofErr w:type="gramEnd"/>
      <w:r>
        <w:t xml:space="preserve"> аттес</w:t>
      </w:r>
      <w:r>
        <w:t xml:space="preserve">тация представляет собой форму оценки степени и уровня освоения обучающимися образовательной программы. </w:t>
      </w:r>
      <w:r>
        <w:rPr>
          <w:b/>
        </w:rPr>
        <w:t xml:space="preserve"> </w:t>
      </w:r>
    </w:p>
    <w:p w:rsidR="00B8604F" w:rsidRDefault="002B3562">
      <w:pPr>
        <w:spacing w:after="0" w:line="278" w:lineRule="auto"/>
        <w:ind w:left="-5" w:right="51"/>
        <w:jc w:val="left"/>
      </w:pPr>
      <w:r>
        <w:rPr>
          <w:i/>
        </w:rPr>
        <w:t>7.</w:t>
      </w:r>
      <w:proofErr w:type="gramStart"/>
      <w:r>
        <w:rPr>
          <w:i/>
        </w:rPr>
        <w:t>1.Итоговая</w:t>
      </w:r>
      <w:proofErr w:type="gramEnd"/>
      <w:r>
        <w:rPr>
          <w:i/>
        </w:rPr>
        <w:t xml:space="preserve"> оценка качества освоения основной образовательной программы начального общего образования </w:t>
      </w:r>
    </w:p>
    <w:p w:rsidR="00B8604F" w:rsidRDefault="002B3562">
      <w:pPr>
        <w:ind w:left="-5" w:right="841"/>
      </w:pPr>
      <w:r>
        <w:t xml:space="preserve">7.1.1. В итоговой оценке </w:t>
      </w:r>
      <w:proofErr w:type="gramStart"/>
      <w:r>
        <w:t>выделяются  две</w:t>
      </w:r>
      <w:proofErr w:type="gramEnd"/>
      <w:r>
        <w:t xml:space="preserve"> соста</w:t>
      </w:r>
      <w:r>
        <w:t xml:space="preserve">вляющие: </w:t>
      </w:r>
    </w:p>
    <w:p w:rsidR="00B8604F" w:rsidRDefault="002B3562">
      <w:pPr>
        <w:ind w:left="-5" w:right="841"/>
      </w:pPr>
      <w:r>
        <w:t xml:space="preserve">*результаты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 </w:t>
      </w:r>
    </w:p>
    <w:p w:rsidR="00B8604F" w:rsidRDefault="002B3562">
      <w:pPr>
        <w:ind w:left="-5" w:right="841"/>
      </w:pPr>
      <w:r>
        <w:t>*резу</w:t>
      </w:r>
      <w:r>
        <w:t>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получения общего образования следующего уровня</w:t>
      </w:r>
      <w:r>
        <w:rPr>
          <w:rFonts w:ascii="Arial" w:eastAsia="Arial" w:hAnsi="Arial" w:cs="Arial"/>
          <w:sz w:val="23"/>
        </w:rPr>
        <w:t xml:space="preserve">. </w:t>
      </w:r>
    </w:p>
    <w:p w:rsidR="00B8604F" w:rsidRDefault="002B3562">
      <w:pPr>
        <w:ind w:left="-5" w:right="841"/>
      </w:pPr>
      <w:r>
        <w:t>7.1.2. Предметом итоговой оценки освоения обу</w:t>
      </w:r>
      <w:r>
        <w:t xml:space="preserve">чающимися основной образовательной программы начального общего образования является достижение предметных и </w:t>
      </w:r>
      <w:proofErr w:type="spellStart"/>
      <w:r>
        <w:t>метапредметных</w:t>
      </w:r>
      <w:proofErr w:type="spellEnd"/>
      <w:r>
        <w:t xml:space="preserve"> результатов освоения основной образовательной программы начального общего образования, необходимых для продолжения образования.  </w:t>
      </w:r>
    </w:p>
    <w:p w:rsidR="00B8604F" w:rsidRDefault="002B3562">
      <w:pPr>
        <w:ind w:left="-5" w:right="841"/>
      </w:pPr>
      <w:r>
        <w:t>7.1</w:t>
      </w:r>
      <w:r>
        <w:t xml:space="preserve">.3. 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для получения основного общего образования.  </w:t>
      </w:r>
    </w:p>
    <w:p w:rsidR="00B8604F" w:rsidRDefault="002B3562">
      <w:pPr>
        <w:ind w:left="-5" w:right="841"/>
      </w:pPr>
      <w:r>
        <w:t>7.1.4. Итоговые отметки (оценки) по всем учебным</w:t>
      </w:r>
      <w:r>
        <w:t xml:space="preserve"> предметам выставляются на основе годовой отметки (оценки) выпускника за 4 класс. </w:t>
      </w:r>
    </w:p>
    <w:p w:rsidR="00B8604F" w:rsidRDefault="002B3562">
      <w:pPr>
        <w:spacing w:after="20" w:line="259" w:lineRule="auto"/>
        <w:ind w:left="0" w:right="0" w:firstLine="0"/>
        <w:jc w:val="left"/>
      </w:pPr>
      <w:r>
        <w:t xml:space="preserve"> </w:t>
      </w:r>
    </w:p>
    <w:p w:rsidR="00B8604F" w:rsidRDefault="002B3562">
      <w:pPr>
        <w:numPr>
          <w:ilvl w:val="0"/>
          <w:numId w:val="4"/>
        </w:numPr>
        <w:spacing w:after="0" w:line="278" w:lineRule="auto"/>
        <w:ind w:right="51"/>
        <w:jc w:val="left"/>
      </w:pPr>
      <w:proofErr w:type="gramStart"/>
      <w:r>
        <w:rPr>
          <w:i/>
        </w:rPr>
        <w:t>2..Итоговая</w:t>
      </w:r>
      <w:proofErr w:type="gramEnd"/>
      <w:r>
        <w:rPr>
          <w:i/>
        </w:rPr>
        <w:t xml:space="preserve"> оценка качества освоения основной образовательной программы основного общего образования и среднего общего образования. </w:t>
      </w:r>
    </w:p>
    <w:p w:rsidR="00B8604F" w:rsidRDefault="002B3562">
      <w:pPr>
        <w:numPr>
          <w:ilvl w:val="1"/>
          <w:numId w:val="4"/>
        </w:numPr>
        <w:ind w:right="841"/>
      </w:pPr>
      <w:r>
        <w:t xml:space="preserve">Итоговая аттестация, завершающая освоение основных образовательных программ основного общего и среднего общего образования является обязательной. </w:t>
      </w:r>
    </w:p>
    <w:p w:rsidR="00B8604F" w:rsidRDefault="002B3562">
      <w:pPr>
        <w:numPr>
          <w:ilvl w:val="1"/>
          <w:numId w:val="4"/>
        </w:numPr>
        <w:ind w:right="841"/>
      </w:pPr>
      <w:r>
        <w:t>Итоговая аттестация, завершающая освоение основных образовательных программ, является государственной итогово</w:t>
      </w:r>
      <w:r>
        <w:t>й аттестацией. Государственная итоговая аттестация (ГИА)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w:t>
      </w:r>
      <w:r>
        <w:t xml:space="preserve">осударственного образовательного стандарта (ФГОС). </w:t>
      </w:r>
    </w:p>
    <w:p w:rsidR="00B8604F" w:rsidRDefault="002B3562">
      <w:pPr>
        <w:numPr>
          <w:ilvl w:val="1"/>
          <w:numId w:val="4"/>
        </w:numPr>
        <w:ind w:right="841"/>
      </w:pPr>
      <w:r>
        <w:t xml:space="preserve">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w:t>
      </w:r>
      <w:r>
        <w:t xml:space="preserve">обучения и воспитания, средств связи при проведении государственной итоговой аттестации, требования, предъявляемые к лицам, привлекаемым к проведению ГИА, порядок подачи и рассмотрения апелляций, изменения и (или) аннулирования результатов </w:t>
      </w:r>
      <w:r>
        <w:lastRenderedPageBreak/>
        <w:t xml:space="preserve">государственной </w:t>
      </w:r>
      <w:r>
        <w:t xml:space="preserve">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B8604F" w:rsidRDefault="002B3562">
      <w:pPr>
        <w:numPr>
          <w:ilvl w:val="1"/>
          <w:numId w:val="4"/>
        </w:numPr>
        <w:ind w:right="841"/>
      </w:pPr>
      <w: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соответствующим образовательным программам. </w:t>
      </w:r>
    </w:p>
    <w:p w:rsidR="00B8604F" w:rsidRDefault="002B3562">
      <w:pPr>
        <w:numPr>
          <w:ilvl w:val="1"/>
          <w:numId w:val="4"/>
        </w:numPr>
        <w:ind w:right="841"/>
      </w:pPr>
      <w:r>
        <w:t>Обучающиеся, не прошедшие госуд</w:t>
      </w:r>
      <w:r>
        <w:t>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w:t>
      </w:r>
      <w:r>
        <w:t xml:space="preserve">ствующим образовательным программам. 7.8. Не допускается взимание платы с обучающихся за прохождение государственной итоговой аттестации. </w:t>
      </w:r>
    </w:p>
    <w:p w:rsidR="00B8604F" w:rsidRDefault="002B3562">
      <w:pPr>
        <w:numPr>
          <w:ilvl w:val="1"/>
          <w:numId w:val="5"/>
        </w:numPr>
        <w:ind w:right="841"/>
      </w:pPr>
      <w:r>
        <w:t>Государственные экзаменационные комиссии для проведения государственной итоговой аттестации по образовательным програ</w:t>
      </w:r>
      <w:r>
        <w:t xml:space="preserve">ммам основного общего и среднего общего образования создаются: </w:t>
      </w:r>
    </w:p>
    <w:p w:rsidR="00B8604F" w:rsidRDefault="002B3562">
      <w:pPr>
        <w:ind w:left="-5" w:right="2991"/>
      </w:pPr>
      <w:r>
        <w:t>*Департаментом образования Вологодской области; *</w:t>
      </w:r>
      <w:proofErr w:type="spellStart"/>
      <w:r>
        <w:t>Рособрнадором</w:t>
      </w:r>
      <w:proofErr w:type="spellEnd"/>
      <w:r>
        <w:t xml:space="preserve">. </w:t>
      </w:r>
    </w:p>
    <w:p w:rsidR="00B8604F" w:rsidRDefault="002B3562">
      <w:pPr>
        <w:numPr>
          <w:ilvl w:val="1"/>
          <w:numId w:val="5"/>
        </w:numPr>
        <w:ind w:right="841"/>
      </w:pPr>
      <w:r>
        <w:t>При проведении государственной итоговой аттестации используются контрольные измерительные материалы, представляющие собой компл</w:t>
      </w:r>
      <w:r>
        <w:t>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w:t>
      </w:r>
      <w:r>
        <w:t>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w:t>
      </w:r>
      <w:r>
        <w:t xml:space="preserve">существляющим функции по контролю и надзору в сфере образования. </w:t>
      </w:r>
    </w:p>
    <w:p w:rsidR="00B8604F" w:rsidRDefault="002B3562">
      <w:pPr>
        <w:numPr>
          <w:ilvl w:val="1"/>
          <w:numId w:val="5"/>
        </w:numPr>
        <w:ind w:right="841"/>
      </w:pPr>
      <w:r>
        <w:t>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(ЕГЭ), а также в иных формах, которые могут</w:t>
      </w:r>
      <w:r>
        <w:t xml:space="preserve">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по образовательным программам среднего общего образования федеральным органом исполнительн</w:t>
      </w:r>
      <w:r>
        <w:t xml:space="preserve">ой власти, осуществляющим функции по выработке государственной политики и нормативно-правовому регулированию в сфере образования. </w:t>
      </w:r>
    </w:p>
    <w:p w:rsidR="00B8604F" w:rsidRDefault="002B3562">
      <w:pPr>
        <w:numPr>
          <w:ilvl w:val="1"/>
          <w:numId w:val="5"/>
        </w:numPr>
        <w:ind w:right="841"/>
      </w:pPr>
      <w:r>
        <w:t xml:space="preserve">Лицам, успешно прошедшим ГИА по образовательным программам основного общего и среднего общего образования, выдается аттестат </w:t>
      </w:r>
      <w:r>
        <w:t>об основном общем или среднем общем образовании, подтверждающий получение общего образования соответствующего уровня.  7.</w:t>
      </w:r>
      <w:proofErr w:type="gramStart"/>
      <w:r>
        <w:t>13.Лицам</w:t>
      </w:r>
      <w:proofErr w:type="gramEnd"/>
      <w:r>
        <w:t>, не прошедшим итоговой аттестации или получившим на итоговой аттестации неудовлетворительные результаты, а также лицам, освоив</w:t>
      </w:r>
      <w:r>
        <w:t>шим часть образовательной программы основного общего и среднего общего образования и (или) отчисленным из МБОУ «</w:t>
      </w:r>
      <w:proofErr w:type="spellStart"/>
      <w:r>
        <w:t>Нижнекулойская</w:t>
      </w:r>
      <w:proofErr w:type="spellEnd"/>
      <w:r>
        <w:t xml:space="preserve"> средняя школа», выдается справка об обучении или о периоде обучения по образцу, самостоятельно устанавливаемому МБОУ «</w:t>
      </w:r>
      <w:proofErr w:type="spellStart"/>
      <w:r>
        <w:t>Нижнекулойс</w:t>
      </w:r>
      <w:r>
        <w:t>кая</w:t>
      </w:r>
      <w:proofErr w:type="spellEnd"/>
      <w:r>
        <w:t xml:space="preserve"> средняя школа». </w:t>
      </w:r>
    </w:p>
    <w:p w:rsidR="00B8604F" w:rsidRDefault="002B3562">
      <w:pPr>
        <w:ind w:left="-5" w:right="841"/>
      </w:pPr>
      <w:r>
        <w:lastRenderedPageBreak/>
        <w:t>7.</w:t>
      </w:r>
      <w:proofErr w:type="gramStart"/>
      <w:r>
        <w:t>14.Итоговые</w:t>
      </w:r>
      <w:proofErr w:type="gramEnd"/>
      <w:r>
        <w:t xml:space="preserve"> оценки за уровень основного общего образования выставляются на основании годовых оценок за 9 класс, по математике и русскому языку – с учетом результатов ГИА.  </w:t>
      </w:r>
    </w:p>
    <w:p w:rsidR="00B8604F" w:rsidRDefault="002B3562">
      <w:pPr>
        <w:ind w:left="-5" w:right="841"/>
      </w:pPr>
      <w:r>
        <w:t>7.</w:t>
      </w:r>
      <w:proofErr w:type="gramStart"/>
      <w:r>
        <w:t>15.Итоговые</w:t>
      </w:r>
      <w:proofErr w:type="gramEnd"/>
      <w:r>
        <w:t xml:space="preserve"> оценки за уровень среднего общего образования </w:t>
      </w:r>
      <w:r>
        <w:t xml:space="preserve">выставляются как среднее арифметическое (по законом арифметического округления)  полугодовых и годовых оценок за 10 и 11 классы, с учетом положительного результата ЕГЭ по русскому языку. </w:t>
      </w:r>
    </w:p>
    <w:p w:rsidR="00B8604F" w:rsidRDefault="002B3562">
      <w:pPr>
        <w:spacing w:after="31" w:line="259" w:lineRule="auto"/>
        <w:ind w:left="0" w:right="0" w:firstLine="0"/>
        <w:jc w:val="left"/>
      </w:pPr>
      <w:r>
        <w:t xml:space="preserve"> </w:t>
      </w:r>
    </w:p>
    <w:p w:rsidR="00B8604F" w:rsidRDefault="002B3562">
      <w:pPr>
        <w:pStyle w:val="1"/>
        <w:ind w:left="-5" w:right="838"/>
      </w:pPr>
      <w:r>
        <w:t>Промежуточная аттестация и ГИА для лиц, осваивающих образовательну</w:t>
      </w:r>
      <w:r>
        <w:t xml:space="preserve">ю программу в форме семейного образования или самообразования </w:t>
      </w:r>
    </w:p>
    <w:p w:rsidR="00B8604F" w:rsidRDefault="002B3562">
      <w:pPr>
        <w:ind w:left="-5" w:right="841"/>
      </w:pPr>
      <w:r>
        <w:t xml:space="preserve">8.1. Лица, осваивающие образовательную программу в форме семейного образования или </w:t>
      </w:r>
      <w:proofErr w:type="gramStart"/>
      <w:r>
        <w:t>самообразования</w:t>
      </w:r>
      <w:proofErr w:type="gramEnd"/>
      <w:r>
        <w:t xml:space="preserve"> либо обучавшиеся по не имеющей государственной аккредитации образовательной программе основног</w:t>
      </w:r>
      <w:r>
        <w:t xml:space="preserve">о общего или среднего общего образования, вправе пройти экстерном промежуточную и государственную итоговую аттестацию в МБОУ </w:t>
      </w:r>
    </w:p>
    <w:p w:rsidR="00B8604F" w:rsidRDefault="002B3562">
      <w:pPr>
        <w:ind w:left="-5" w:right="841"/>
      </w:pPr>
      <w:r>
        <w:t>«</w:t>
      </w:r>
      <w:proofErr w:type="spellStart"/>
      <w:r>
        <w:t>Нижнекулойская</w:t>
      </w:r>
      <w:proofErr w:type="spellEnd"/>
      <w:r>
        <w:t xml:space="preserve"> средняя школа» бесплатно. При прохождении указанной аттестации экстерны пользуются академическими правами обучающи</w:t>
      </w:r>
      <w:r>
        <w:t xml:space="preserve">хся по соответствующей образовательной программе. </w:t>
      </w:r>
    </w:p>
    <w:p w:rsidR="00B8604F" w:rsidRDefault="002B3562">
      <w:pPr>
        <w:ind w:left="-5" w:right="841"/>
      </w:pPr>
      <w:r>
        <w:t>8.2. На обучающихся, получающих образование в форме семейного образования, по индивидуальному учебному плану, в том числе проходящих ускоренное обучение, обучение в форме самообразования распространяются в</w:t>
      </w:r>
      <w:r>
        <w:t>се пункты настоящего положения, регламентирующие содержание, формы и порядок проведения годовой промежуточной аттестации, порядок перевода обучающихся в следующий класс, права и обязанности участников процесса промежуточной аттестации.</w:t>
      </w:r>
      <w:r>
        <w:rPr>
          <w:i/>
        </w:rP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rPr>
          <w:b/>
        </w:rPr>
        <w:t xml:space="preserve"> </w:t>
      </w:r>
    </w:p>
    <w:p w:rsidR="00B8604F" w:rsidRDefault="002B3562">
      <w:pPr>
        <w:spacing w:after="26" w:line="259" w:lineRule="auto"/>
        <w:ind w:left="0" w:right="0" w:firstLine="0"/>
        <w:jc w:val="left"/>
      </w:pPr>
      <w:r>
        <w:rPr>
          <w:b/>
        </w:rPr>
        <w:t xml:space="preserve"> </w:t>
      </w:r>
    </w:p>
    <w:p w:rsidR="00B8604F" w:rsidRDefault="002B3562">
      <w:pPr>
        <w:pStyle w:val="1"/>
        <w:ind w:left="-5" w:right="838"/>
      </w:pPr>
      <w:r>
        <w:t xml:space="preserve">Особенности прохождения обучающимися с ОВЗ текущего контроля успеваемости, промежуточной аттестации по адаптированным основным общеобразовательным программам  </w:t>
      </w:r>
    </w:p>
    <w:p w:rsidR="00B8604F" w:rsidRDefault="002B3562">
      <w:pPr>
        <w:ind w:left="-5" w:right="841"/>
      </w:pPr>
      <w:r>
        <w:t xml:space="preserve">9.1. Обучающиеся с ОВЗ имеют право на прохождение текущего контроля успеваемости, промежуточной </w:t>
      </w:r>
      <w:r>
        <w:t xml:space="preserve">и итоговой аттестации освоения АООП ОО в иных формах.  </w:t>
      </w:r>
    </w:p>
    <w:p w:rsidR="00B8604F" w:rsidRDefault="002B3562">
      <w:pPr>
        <w:ind w:left="-5" w:right="841"/>
      </w:pPr>
      <w:r>
        <w:t xml:space="preserve">9.2. Специальные условия проведения текущего контроля успеваемости, промежуточной аттестации обучающихся с ОВЗ включают:  </w:t>
      </w:r>
    </w:p>
    <w:p w:rsidR="00B8604F" w:rsidRDefault="002B3562">
      <w:pPr>
        <w:ind w:left="-5" w:right="841"/>
      </w:pPr>
      <w:r>
        <w:t>*особую форму организации аттестации (в малой группе, индивидуальную) с учето</w:t>
      </w:r>
      <w:r>
        <w:t xml:space="preserve">м </w:t>
      </w:r>
      <w:proofErr w:type="gramStart"/>
      <w:r>
        <w:t>особых образовательных потребностей</w:t>
      </w:r>
      <w:proofErr w:type="gramEnd"/>
      <w:r>
        <w:t xml:space="preserve"> обучающихся с ОВЗ;  </w:t>
      </w:r>
    </w:p>
    <w:p w:rsidR="00B8604F" w:rsidRDefault="002B3562">
      <w:pPr>
        <w:ind w:left="-5" w:right="841"/>
      </w:pPr>
      <w:r>
        <w:t xml:space="preserve">*привычную обстановку в классе (присутствие своего учителя, наличие привычных для обучающихся наглядных схем, шаблонов общего хода выполнения заданий); </w:t>
      </w:r>
    </w:p>
    <w:p w:rsidR="00B8604F" w:rsidRDefault="002B3562">
      <w:pPr>
        <w:ind w:left="-5" w:right="841"/>
      </w:pPr>
      <w:r>
        <w:t>*присутствие в начале работы этапа общей орг</w:t>
      </w:r>
      <w:r>
        <w:t xml:space="preserve">анизации деятельности;  </w:t>
      </w:r>
    </w:p>
    <w:p w:rsidR="00B8604F" w:rsidRDefault="002B3562">
      <w:pPr>
        <w:ind w:left="-5" w:right="841"/>
      </w:pPr>
      <w:r>
        <w:t>*</w:t>
      </w:r>
      <w:proofErr w:type="spellStart"/>
      <w:r>
        <w:t>адаптирование</w:t>
      </w:r>
      <w:proofErr w:type="spellEnd"/>
      <w:r>
        <w:t xml:space="preserve"> инструкции с учетом особых образовательных потребностей и </w:t>
      </w:r>
      <w:proofErr w:type="gramStart"/>
      <w:r>
        <w:t>индивидуальных трудностей</w:t>
      </w:r>
      <w:proofErr w:type="gramEnd"/>
      <w:r>
        <w:t xml:space="preserve"> обучающихся с ОВЗ:  </w:t>
      </w:r>
    </w:p>
    <w:p w:rsidR="00B8604F" w:rsidRDefault="002B3562">
      <w:pPr>
        <w:numPr>
          <w:ilvl w:val="0"/>
          <w:numId w:val="6"/>
        </w:numPr>
        <w:ind w:right="841" w:hanging="242"/>
      </w:pPr>
      <w:r>
        <w:t xml:space="preserve">упрощение формулировок по грамматическому и семантическому оформлению;  </w:t>
      </w:r>
    </w:p>
    <w:p w:rsidR="00B8604F" w:rsidRDefault="002B3562">
      <w:pPr>
        <w:numPr>
          <w:ilvl w:val="0"/>
          <w:numId w:val="6"/>
        </w:numPr>
        <w:ind w:right="841" w:hanging="242"/>
      </w:pPr>
      <w:r>
        <w:t xml:space="preserve">упрощение </w:t>
      </w:r>
      <w:proofErr w:type="spellStart"/>
      <w:r>
        <w:t>многозвеньевой</w:t>
      </w:r>
      <w:proofErr w:type="spellEnd"/>
      <w:r>
        <w:t xml:space="preserve"> инструкции по</w:t>
      </w:r>
      <w:r>
        <w:t xml:space="preserve">средством деления ее на короткие смысловые единицы, задающие </w:t>
      </w:r>
      <w:proofErr w:type="spellStart"/>
      <w:r>
        <w:t>поэтапность</w:t>
      </w:r>
      <w:proofErr w:type="spellEnd"/>
      <w:r>
        <w:t xml:space="preserve"> (</w:t>
      </w:r>
      <w:proofErr w:type="spellStart"/>
      <w:r>
        <w:t>пошаговость</w:t>
      </w:r>
      <w:proofErr w:type="spellEnd"/>
      <w:r>
        <w:t xml:space="preserve">) выполнения задания;  </w:t>
      </w:r>
    </w:p>
    <w:p w:rsidR="00B8604F" w:rsidRDefault="002B3562">
      <w:pPr>
        <w:numPr>
          <w:ilvl w:val="0"/>
          <w:numId w:val="6"/>
        </w:numPr>
        <w:ind w:right="841" w:hanging="242"/>
      </w:pPr>
      <w:r>
        <w:t>в дополнение к письменной инструкции к заданию, при необходимости, она дополнительно прочитывается педагогом вслух в медленном темпе с четкими смыс</w:t>
      </w:r>
      <w:r>
        <w:t xml:space="preserve">ловыми акцентами:  </w:t>
      </w:r>
    </w:p>
    <w:p w:rsidR="00B8604F" w:rsidRDefault="002B3562">
      <w:pPr>
        <w:ind w:left="-5" w:right="841"/>
      </w:pPr>
      <w:r>
        <w:lastRenderedPageBreak/>
        <w:t xml:space="preserve">*при необходимости </w:t>
      </w:r>
      <w:proofErr w:type="spellStart"/>
      <w:r>
        <w:t>адаптирование</w:t>
      </w:r>
      <w:proofErr w:type="spellEnd"/>
      <w:r>
        <w:t xml:space="preserve"> текста задания с учетом особых образовательных потребностей и </w:t>
      </w:r>
      <w:proofErr w:type="gramStart"/>
      <w:r>
        <w:t>индивидуальных трудностей</w:t>
      </w:r>
      <w:proofErr w:type="gramEnd"/>
      <w:r>
        <w:t xml:space="preserve"> обучающихся с ОВЗ (более крупный шрифт, четкое ограничение одного задания от другого, упрощение формулировок задани</w:t>
      </w:r>
      <w:r>
        <w:t xml:space="preserve">я и др.); *при необходимости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w:t>
      </w:r>
    </w:p>
    <w:p w:rsidR="00B8604F" w:rsidRDefault="002B3562">
      <w:pPr>
        <w:ind w:left="-5" w:right="841"/>
      </w:pPr>
      <w:r>
        <w:t>(повторение и ра</w:t>
      </w:r>
      <w:r>
        <w:t xml:space="preserve">зъяснение инструкции к заданию);  </w:t>
      </w:r>
    </w:p>
    <w:p w:rsidR="00B8604F" w:rsidRDefault="002B3562">
      <w:pPr>
        <w:ind w:left="-5" w:right="841"/>
      </w:pPr>
      <w:r>
        <w:t xml:space="preserve">*увеличение времени на задания;  </w:t>
      </w:r>
    </w:p>
    <w:p w:rsidR="00B8604F" w:rsidRDefault="002B3562">
      <w:pPr>
        <w:ind w:left="-5" w:right="841"/>
      </w:pPr>
      <w:r>
        <w:t xml:space="preserve">*возможность организации короткого перерыва (10-15 минут) при нарастании в поведении ребенка проявлений утомления, истощения;  </w:t>
      </w:r>
    </w:p>
    <w:p w:rsidR="00B8604F" w:rsidRDefault="002B3562">
      <w:pPr>
        <w:ind w:left="-5" w:right="841"/>
      </w:pPr>
      <w:r>
        <w:t>*недопустимым являются негативные реакции со стороны педаго</w:t>
      </w:r>
      <w:r>
        <w:t xml:space="preserve">га, создание ситуаций, приводящих к эмоциональному </w:t>
      </w:r>
      <w:proofErr w:type="spellStart"/>
      <w:r>
        <w:t>травмированию</w:t>
      </w:r>
      <w:proofErr w:type="spellEnd"/>
      <w:r>
        <w:t xml:space="preserve"> ребенка. Оценка достижения обучающимися с ОВЗ планируемых результатов осуществляется при завершении уровня образования, поскольку у обучающегося с ОВЗ может быть индивидуальный темп освоения </w:t>
      </w:r>
      <w:r>
        <w:t xml:space="preserve">содержания образования и стандартизация планируемых результатов образования в более короткие промежутки времени объективно невозможна.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30" w:line="259" w:lineRule="auto"/>
        <w:ind w:left="0" w:right="-53" w:firstLine="0"/>
        <w:jc w:val="right"/>
      </w:pPr>
      <w:r>
        <w:t xml:space="preserve">               </w:t>
      </w:r>
    </w:p>
    <w:p w:rsidR="00B8604F" w:rsidRDefault="002B3562">
      <w:pPr>
        <w:spacing w:after="0" w:line="259" w:lineRule="auto"/>
        <w:ind w:right="836"/>
        <w:jc w:val="right"/>
      </w:pPr>
      <w:r>
        <w:rPr>
          <w:b/>
        </w:rPr>
        <w:t xml:space="preserve">Приложение 1  </w:t>
      </w:r>
    </w:p>
    <w:p w:rsidR="00B8604F" w:rsidRDefault="002B3562">
      <w:pPr>
        <w:spacing w:after="0" w:line="259" w:lineRule="auto"/>
        <w:ind w:left="0" w:right="0" w:firstLine="0"/>
        <w:jc w:val="left"/>
      </w:pPr>
      <w:r>
        <w:t xml:space="preserve"> </w:t>
      </w:r>
    </w:p>
    <w:p w:rsidR="00B8604F" w:rsidRDefault="002B3562">
      <w:pPr>
        <w:spacing w:after="30" w:line="259" w:lineRule="auto"/>
        <w:ind w:left="0" w:right="0" w:firstLine="0"/>
        <w:jc w:val="left"/>
      </w:pPr>
      <w:r>
        <w:t xml:space="preserve"> </w:t>
      </w:r>
    </w:p>
    <w:p w:rsidR="00B8604F" w:rsidRDefault="002B3562">
      <w:pPr>
        <w:spacing w:after="3" w:line="271" w:lineRule="auto"/>
        <w:ind w:right="847"/>
        <w:jc w:val="center"/>
      </w:pPr>
      <w:r>
        <w:rPr>
          <w:b/>
        </w:rPr>
        <w:t xml:space="preserve">План индивидуальной работы </w:t>
      </w:r>
    </w:p>
    <w:p w:rsidR="00B8604F" w:rsidRDefault="002B3562">
      <w:pPr>
        <w:ind w:left="-5" w:right="841"/>
      </w:pPr>
      <w:r>
        <w:t xml:space="preserve">с обучающимся _____________________класса____ по устранению пробелов в </w:t>
      </w:r>
      <w:proofErr w:type="gramStart"/>
      <w:r>
        <w:t>знаниях  Предмет</w:t>
      </w:r>
      <w:proofErr w:type="gramEnd"/>
      <w:r>
        <w:t xml:space="preserve">__________________________ </w:t>
      </w:r>
    </w:p>
    <w:p w:rsidR="00B8604F" w:rsidRDefault="002B3562">
      <w:pPr>
        <w:ind w:left="-5" w:right="841"/>
      </w:pPr>
      <w:r>
        <w:t xml:space="preserve">Учитель__________________________________________________________  </w:t>
      </w:r>
    </w:p>
    <w:p w:rsidR="00B8604F" w:rsidRDefault="002B3562">
      <w:pPr>
        <w:ind w:left="-5" w:right="841"/>
      </w:pPr>
      <w:r>
        <w:t xml:space="preserve">(Ф.И.О. учителя-предметника)  </w:t>
      </w:r>
    </w:p>
    <w:p w:rsidR="00B8604F" w:rsidRDefault="002B3562">
      <w:pPr>
        <w:spacing w:after="0" w:line="259" w:lineRule="auto"/>
        <w:ind w:left="0" w:right="0" w:firstLine="0"/>
        <w:jc w:val="left"/>
      </w:pPr>
      <w:r>
        <w:t xml:space="preserve"> </w:t>
      </w:r>
    </w:p>
    <w:tbl>
      <w:tblPr>
        <w:tblStyle w:val="TableGrid"/>
        <w:tblW w:w="9348" w:type="dxa"/>
        <w:tblInd w:w="5" w:type="dxa"/>
        <w:tblCellMar>
          <w:top w:w="7" w:type="dxa"/>
          <w:left w:w="106" w:type="dxa"/>
          <w:bottom w:w="0" w:type="dxa"/>
          <w:right w:w="52" w:type="dxa"/>
        </w:tblCellMar>
        <w:tblLook w:val="04A0" w:firstRow="1" w:lastRow="0" w:firstColumn="1" w:lastColumn="0" w:noHBand="0" w:noVBand="1"/>
      </w:tblPr>
      <w:tblGrid>
        <w:gridCol w:w="847"/>
        <w:gridCol w:w="2893"/>
        <w:gridCol w:w="2495"/>
        <w:gridCol w:w="1560"/>
        <w:gridCol w:w="1553"/>
      </w:tblGrid>
      <w:tr w:rsidR="00B8604F">
        <w:trPr>
          <w:trHeight w:val="840"/>
        </w:trPr>
        <w:tc>
          <w:tcPr>
            <w:tcW w:w="847"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2" w:right="0" w:firstLine="0"/>
              <w:jc w:val="left"/>
            </w:pPr>
            <w:r>
              <w:t xml:space="preserve">№п/п </w:t>
            </w:r>
          </w:p>
        </w:tc>
        <w:tc>
          <w:tcPr>
            <w:tcW w:w="2893"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0" w:right="0" w:firstLine="0"/>
              <w:jc w:val="left"/>
            </w:pPr>
            <w:r>
              <w:t xml:space="preserve">Название темы </w:t>
            </w:r>
          </w:p>
        </w:tc>
        <w:tc>
          <w:tcPr>
            <w:tcW w:w="2495"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0" w:right="0" w:firstLine="0"/>
              <w:jc w:val="left"/>
            </w:pPr>
            <w:r>
              <w:t xml:space="preserve">Мероприятия </w:t>
            </w:r>
            <w:r>
              <w:tab/>
              <w:t xml:space="preserve">по устранению пробелов в знаниях </w:t>
            </w:r>
          </w:p>
        </w:tc>
        <w:tc>
          <w:tcPr>
            <w:tcW w:w="1560"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2" w:right="0" w:firstLine="0"/>
              <w:jc w:val="left"/>
            </w:pPr>
            <w:r>
              <w:t xml:space="preserve">Сроки </w:t>
            </w:r>
          </w:p>
        </w:tc>
        <w:tc>
          <w:tcPr>
            <w:tcW w:w="1553"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2" w:right="0" w:firstLine="0"/>
              <w:jc w:val="left"/>
            </w:pPr>
            <w:r>
              <w:t xml:space="preserve">Результат </w:t>
            </w:r>
          </w:p>
        </w:tc>
      </w:tr>
      <w:tr w:rsidR="00B8604F">
        <w:trPr>
          <w:trHeight w:val="286"/>
        </w:trPr>
        <w:tc>
          <w:tcPr>
            <w:tcW w:w="847"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2" w:right="0" w:firstLine="0"/>
              <w:jc w:val="left"/>
            </w:pPr>
            <w:r>
              <w:t xml:space="preserve"> </w:t>
            </w:r>
          </w:p>
        </w:tc>
        <w:tc>
          <w:tcPr>
            <w:tcW w:w="2893"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0" w:right="0" w:firstLine="0"/>
              <w:jc w:val="left"/>
            </w:pPr>
            <w:r>
              <w:t xml:space="preserve"> </w:t>
            </w:r>
          </w:p>
        </w:tc>
        <w:tc>
          <w:tcPr>
            <w:tcW w:w="2495"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2" w:right="0" w:firstLine="0"/>
              <w:jc w:val="left"/>
            </w:pPr>
            <w:r>
              <w:t xml:space="preserve"> </w:t>
            </w:r>
          </w:p>
        </w:tc>
        <w:tc>
          <w:tcPr>
            <w:tcW w:w="1553"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2" w:right="0" w:firstLine="0"/>
              <w:jc w:val="left"/>
            </w:pPr>
            <w:r>
              <w:t xml:space="preserve"> </w:t>
            </w:r>
          </w:p>
        </w:tc>
      </w:tr>
      <w:tr w:rsidR="00B8604F">
        <w:trPr>
          <w:trHeight w:val="286"/>
        </w:trPr>
        <w:tc>
          <w:tcPr>
            <w:tcW w:w="847"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2" w:right="0" w:firstLine="0"/>
              <w:jc w:val="left"/>
            </w:pPr>
            <w:r>
              <w:t xml:space="preserve"> </w:t>
            </w:r>
          </w:p>
        </w:tc>
        <w:tc>
          <w:tcPr>
            <w:tcW w:w="2893"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0" w:right="0" w:firstLine="0"/>
              <w:jc w:val="left"/>
            </w:pPr>
            <w:r>
              <w:t xml:space="preserve"> </w:t>
            </w:r>
          </w:p>
        </w:tc>
        <w:tc>
          <w:tcPr>
            <w:tcW w:w="2495"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2" w:right="0" w:firstLine="0"/>
              <w:jc w:val="left"/>
            </w:pPr>
            <w:r>
              <w:t xml:space="preserve"> </w:t>
            </w:r>
          </w:p>
        </w:tc>
        <w:tc>
          <w:tcPr>
            <w:tcW w:w="1553"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2" w:right="0" w:firstLine="0"/>
              <w:jc w:val="left"/>
            </w:pPr>
            <w:r>
              <w:t xml:space="preserve"> </w:t>
            </w:r>
          </w:p>
        </w:tc>
      </w:tr>
      <w:tr w:rsidR="00B8604F">
        <w:trPr>
          <w:trHeight w:val="286"/>
        </w:trPr>
        <w:tc>
          <w:tcPr>
            <w:tcW w:w="847"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2" w:right="0" w:firstLine="0"/>
              <w:jc w:val="left"/>
            </w:pPr>
            <w:r>
              <w:t xml:space="preserve"> </w:t>
            </w:r>
          </w:p>
        </w:tc>
        <w:tc>
          <w:tcPr>
            <w:tcW w:w="2893"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0" w:right="0" w:firstLine="0"/>
              <w:jc w:val="left"/>
            </w:pPr>
            <w:r>
              <w:t xml:space="preserve"> </w:t>
            </w:r>
          </w:p>
        </w:tc>
        <w:tc>
          <w:tcPr>
            <w:tcW w:w="2495"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2" w:right="0" w:firstLine="0"/>
              <w:jc w:val="left"/>
            </w:pPr>
            <w:r>
              <w:t xml:space="preserve"> </w:t>
            </w:r>
          </w:p>
        </w:tc>
        <w:tc>
          <w:tcPr>
            <w:tcW w:w="1553"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2" w:right="0" w:firstLine="0"/>
              <w:jc w:val="left"/>
            </w:pPr>
            <w:r>
              <w:t xml:space="preserve"> </w:t>
            </w:r>
          </w:p>
        </w:tc>
      </w:tr>
      <w:tr w:rsidR="00B8604F">
        <w:trPr>
          <w:trHeight w:val="286"/>
        </w:trPr>
        <w:tc>
          <w:tcPr>
            <w:tcW w:w="847"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2" w:right="0" w:firstLine="0"/>
              <w:jc w:val="left"/>
            </w:pPr>
            <w:r>
              <w:t xml:space="preserve"> </w:t>
            </w:r>
          </w:p>
        </w:tc>
        <w:tc>
          <w:tcPr>
            <w:tcW w:w="2893"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0" w:right="0" w:firstLine="0"/>
              <w:jc w:val="left"/>
            </w:pPr>
            <w:r>
              <w:t xml:space="preserve"> </w:t>
            </w:r>
          </w:p>
        </w:tc>
        <w:tc>
          <w:tcPr>
            <w:tcW w:w="2495"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2" w:right="0" w:firstLine="0"/>
              <w:jc w:val="left"/>
            </w:pPr>
            <w:r>
              <w:t xml:space="preserve"> </w:t>
            </w:r>
          </w:p>
        </w:tc>
        <w:tc>
          <w:tcPr>
            <w:tcW w:w="1553"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2" w:right="0" w:firstLine="0"/>
              <w:jc w:val="left"/>
            </w:pPr>
            <w:r>
              <w:t xml:space="preserve"> </w:t>
            </w:r>
          </w:p>
        </w:tc>
      </w:tr>
      <w:tr w:rsidR="00B8604F">
        <w:trPr>
          <w:trHeight w:val="286"/>
        </w:trPr>
        <w:tc>
          <w:tcPr>
            <w:tcW w:w="847"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2" w:right="0" w:firstLine="0"/>
              <w:jc w:val="left"/>
            </w:pPr>
            <w:r>
              <w:t xml:space="preserve"> </w:t>
            </w:r>
          </w:p>
        </w:tc>
        <w:tc>
          <w:tcPr>
            <w:tcW w:w="2893"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0" w:right="0" w:firstLine="0"/>
              <w:jc w:val="left"/>
            </w:pPr>
            <w:r>
              <w:t xml:space="preserve"> </w:t>
            </w:r>
          </w:p>
        </w:tc>
        <w:tc>
          <w:tcPr>
            <w:tcW w:w="2495"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2" w:right="0" w:firstLine="0"/>
              <w:jc w:val="left"/>
            </w:pPr>
            <w:r>
              <w:t xml:space="preserve"> </w:t>
            </w:r>
          </w:p>
        </w:tc>
        <w:tc>
          <w:tcPr>
            <w:tcW w:w="1553"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2" w:right="0" w:firstLine="0"/>
              <w:jc w:val="left"/>
            </w:pPr>
            <w:r>
              <w:t xml:space="preserve"> </w:t>
            </w:r>
          </w:p>
        </w:tc>
      </w:tr>
      <w:tr w:rsidR="00B8604F">
        <w:trPr>
          <w:trHeight w:val="286"/>
        </w:trPr>
        <w:tc>
          <w:tcPr>
            <w:tcW w:w="847"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2" w:right="0" w:firstLine="0"/>
              <w:jc w:val="left"/>
            </w:pPr>
            <w:r>
              <w:t xml:space="preserve"> </w:t>
            </w:r>
          </w:p>
        </w:tc>
        <w:tc>
          <w:tcPr>
            <w:tcW w:w="2893"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0" w:right="0" w:firstLine="0"/>
              <w:jc w:val="left"/>
            </w:pPr>
            <w:r>
              <w:t xml:space="preserve"> </w:t>
            </w:r>
          </w:p>
        </w:tc>
        <w:tc>
          <w:tcPr>
            <w:tcW w:w="2495"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2" w:right="0" w:firstLine="0"/>
              <w:jc w:val="left"/>
            </w:pPr>
            <w:r>
              <w:t xml:space="preserve"> </w:t>
            </w:r>
          </w:p>
        </w:tc>
        <w:tc>
          <w:tcPr>
            <w:tcW w:w="1553"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2" w:right="0" w:firstLine="0"/>
              <w:jc w:val="left"/>
            </w:pPr>
            <w:r>
              <w:t xml:space="preserve"> </w:t>
            </w:r>
          </w:p>
        </w:tc>
      </w:tr>
      <w:tr w:rsidR="00B8604F">
        <w:trPr>
          <w:trHeight w:val="288"/>
        </w:trPr>
        <w:tc>
          <w:tcPr>
            <w:tcW w:w="847"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2" w:right="0" w:firstLine="0"/>
              <w:jc w:val="left"/>
            </w:pPr>
            <w:r>
              <w:t xml:space="preserve"> </w:t>
            </w:r>
          </w:p>
        </w:tc>
        <w:tc>
          <w:tcPr>
            <w:tcW w:w="2893"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0" w:right="0" w:firstLine="0"/>
              <w:jc w:val="left"/>
            </w:pPr>
            <w:r>
              <w:t xml:space="preserve"> </w:t>
            </w:r>
          </w:p>
        </w:tc>
        <w:tc>
          <w:tcPr>
            <w:tcW w:w="2495"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2" w:right="0" w:firstLine="0"/>
              <w:jc w:val="left"/>
            </w:pPr>
            <w:r>
              <w:t xml:space="preserve"> </w:t>
            </w:r>
          </w:p>
        </w:tc>
        <w:tc>
          <w:tcPr>
            <w:tcW w:w="1553"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2" w:right="0" w:firstLine="0"/>
              <w:jc w:val="left"/>
            </w:pPr>
            <w:r>
              <w:t xml:space="preserve"> </w:t>
            </w:r>
          </w:p>
        </w:tc>
      </w:tr>
      <w:tr w:rsidR="00B8604F">
        <w:trPr>
          <w:trHeight w:val="286"/>
        </w:trPr>
        <w:tc>
          <w:tcPr>
            <w:tcW w:w="847"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2" w:right="0" w:firstLine="0"/>
              <w:jc w:val="left"/>
            </w:pPr>
            <w:r>
              <w:t xml:space="preserve"> </w:t>
            </w:r>
          </w:p>
        </w:tc>
        <w:tc>
          <w:tcPr>
            <w:tcW w:w="2893"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0" w:right="0" w:firstLine="0"/>
              <w:jc w:val="left"/>
            </w:pPr>
            <w:r>
              <w:t xml:space="preserve"> </w:t>
            </w:r>
          </w:p>
        </w:tc>
        <w:tc>
          <w:tcPr>
            <w:tcW w:w="2495"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2" w:right="0" w:firstLine="0"/>
              <w:jc w:val="left"/>
            </w:pPr>
            <w:r>
              <w:t xml:space="preserve"> </w:t>
            </w:r>
          </w:p>
        </w:tc>
        <w:tc>
          <w:tcPr>
            <w:tcW w:w="1553"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2" w:right="0" w:firstLine="0"/>
              <w:jc w:val="left"/>
            </w:pPr>
            <w:r>
              <w:t xml:space="preserve"> </w:t>
            </w:r>
          </w:p>
        </w:tc>
      </w:tr>
      <w:tr w:rsidR="00B8604F">
        <w:trPr>
          <w:trHeight w:val="286"/>
        </w:trPr>
        <w:tc>
          <w:tcPr>
            <w:tcW w:w="847"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2" w:right="0" w:firstLine="0"/>
              <w:jc w:val="left"/>
            </w:pPr>
            <w:r>
              <w:t xml:space="preserve"> </w:t>
            </w:r>
          </w:p>
        </w:tc>
        <w:tc>
          <w:tcPr>
            <w:tcW w:w="2893"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0" w:right="0" w:firstLine="0"/>
              <w:jc w:val="left"/>
            </w:pPr>
            <w:r>
              <w:t xml:space="preserve"> </w:t>
            </w:r>
          </w:p>
        </w:tc>
        <w:tc>
          <w:tcPr>
            <w:tcW w:w="2495"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2" w:right="0" w:firstLine="0"/>
              <w:jc w:val="left"/>
            </w:pPr>
            <w:r>
              <w:t xml:space="preserve"> </w:t>
            </w:r>
          </w:p>
        </w:tc>
        <w:tc>
          <w:tcPr>
            <w:tcW w:w="1553"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2" w:right="0" w:firstLine="0"/>
              <w:jc w:val="left"/>
            </w:pPr>
            <w:r>
              <w:t xml:space="preserve"> </w:t>
            </w:r>
          </w:p>
        </w:tc>
      </w:tr>
    </w:tbl>
    <w:p w:rsidR="00B8604F" w:rsidRDefault="002B3562">
      <w:pPr>
        <w:ind w:left="-5" w:right="4784"/>
      </w:pPr>
      <w:r>
        <w:t>Подпись учителя ________________________</w:t>
      </w:r>
      <w:proofErr w:type="gramStart"/>
      <w:r>
        <w:t>_  Дата</w:t>
      </w:r>
      <w:proofErr w:type="gramEnd"/>
      <w:r>
        <w:t xml:space="preserve"> «___»___________20__ г.  </w:t>
      </w:r>
    </w:p>
    <w:p w:rsidR="00B8604F" w:rsidRDefault="002B3562">
      <w:pPr>
        <w:ind w:left="-5" w:right="841"/>
      </w:pPr>
      <w:r>
        <w:lastRenderedPageBreak/>
        <w:t xml:space="preserve">Ознакомлены:  </w:t>
      </w:r>
    </w:p>
    <w:p w:rsidR="00B8604F" w:rsidRDefault="002B3562">
      <w:pPr>
        <w:ind w:left="-5" w:right="950"/>
      </w:pPr>
      <w:r>
        <w:t xml:space="preserve">Подпись родителей (законных </w:t>
      </w:r>
      <w:proofErr w:type="gramStart"/>
      <w:r>
        <w:t>представителей)_</w:t>
      </w:r>
      <w:proofErr w:type="gramEnd"/>
      <w:r>
        <w:t xml:space="preserve">_______________/_______________  Дата «___»___________20___ г.  </w:t>
      </w:r>
    </w:p>
    <w:p w:rsidR="00B8604F" w:rsidRDefault="002B3562">
      <w:pPr>
        <w:spacing w:after="0" w:line="253" w:lineRule="auto"/>
        <w:ind w:left="0" w:right="515" w:firstLine="0"/>
        <w:jc w:val="left"/>
      </w:pPr>
      <w:r>
        <w:rPr>
          <w:sz w:val="20"/>
        </w:rPr>
        <w:t>*** К планируемым мероприятиям по устранению пробелов в знаниях можно отнести выдачу индивидуальных заданий по предмету для самостоятельного изучен</w:t>
      </w:r>
      <w:r>
        <w:rPr>
          <w:sz w:val="20"/>
        </w:rPr>
        <w:t xml:space="preserve">ия, индивидуальные дополнительные занятия, консультации, дифференцированные задания, дифференцированный контроль знаний, консультации для родителей и др. В графике указать дату и форму промежуточной аттестации по предмету.  </w:t>
      </w:r>
    </w:p>
    <w:p w:rsidR="00B8604F" w:rsidRDefault="002B3562">
      <w:pPr>
        <w:spacing w:after="17" w:line="259" w:lineRule="auto"/>
        <w:ind w:left="0" w:right="0" w:firstLine="0"/>
        <w:jc w:val="left"/>
      </w:pPr>
      <w:r>
        <w:rPr>
          <w:sz w:val="20"/>
        </w:rPr>
        <w:t xml:space="preserve"> </w:t>
      </w:r>
    </w:p>
    <w:p w:rsidR="00B8604F" w:rsidRDefault="002B3562">
      <w:pPr>
        <w:spacing w:after="23" w:line="259" w:lineRule="auto"/>
        <w:ind w:left="0" w:right="0" w:firstLine="0"/>
        <w:jc w:val="left"/>
      </w:pPr>
      <w:r>
        <w:t xml:space="preserve"> </w:t>
      </w:r>
    </w:p>
    <w:p w:rsidR="00B8604F" w:rsidRDefault="002B3562">
      <w:pPr>
        <w:ind w:left="-5" w:right="841"/>
      </w:pPr>
      <w:r>
        <w:t xml:space="preserve">Образец </w:t>
      </w:r>
      <w:r>
        <w:tab/>
        <w:t xml:space="preserve">подписания </w:t>
      </w:r>
      <w:r>
        <w:tab/>
        <w:t>титуль</w:t>
      </w:r>
      <w:r>
        <w:t xml:space="preserve">ного </w:t>
      </w:r>
      <w:r>
        <w:tab/>
        <w:t xml:space="preserve">листа </w:t>
      </w:r>
      <w:r>
        <w:tab/>
        <w:t xml:space="preserve">конверта </w:t>
      </w:r>
      <w:r>
        <w:tab/>
        <w:t xml:space="preserve">с </w:t>
      </w:r>
      <w:r>
        <w:tab/>
        <w:t xml:space="preserve">контрольно-измерительными материалами для процедуры ликвидации академической задолженности 14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right="836"/>
        <w:jc w:val="right"/>
      </w:pPr>
      <w:r>
        <w:rPr>
          <w:b/>
        </w:rPr>
        <w:t xml:space="preserve">Приложение №2  </w:t>
      </w:r>
    </w:p>
    <w:p w:rsidR="00B8604F" w:rsidRDefault="002B3562">
      <w:pPr>
        <w:spacing w:after="11" w:line="259" w:lineRule="auto"/>
        <w:ind w:left="0" w:right="0" w:firstLine="0"/>
        <w:jc w:val="left"/>
      </w:pPr>
      <w:r>
        <w:t xml:space="preserve"> </w:t>
      </w:r>
    </w:p>
    <w:p w:rsidR="00B8604F" w:rsidRDefault="002B3562">
      <w:pPr>
        <w:ind w:left="-5" w:right="841"/>
      </w:pPr>
      <w:r>
        <w:t xml:space="preserve">                         МБОУ «</w:t>
      </w:r>
      <w:proofErr w:type="spellStart"/>
      <w:r>
        <w:t>Нижнекулойская</w:t>
      </w:r>
      <w:proofErr w:type="spellEnd"/>
      <w:r>
        <w:t xml:space="preserve"> средняя школа» </w:t>
      </w:r>
    </w:p>
    <w:p w:rsidR="00B8604F" w:rsidRDefault="002B3562">
      <w:pPr>
        <w:spacing w:after="23" w:line="259" w:lineRule="auto"/>
        <w:ind w:left="0" w:right="0" w:firstLine="0"/>
        <w:jc w:val="left"/>
      </w:pPr>
      <w:r>
        <w:t xml:space="preserve"> </w:t>
      </w:r>
    </w:p>
    <w:p w:rsidR="00B8604F" w:rsidRDefault="002B3562">
      <w:pPr>
        <w:ind w:left="-5" w:right="841"/>
      </w:pPr>
      <w:r>
        <w:t xml:space="preserve">                      </w:t>
      </w:r>
      <w:r>
        <w:rPr>
          <w:b/>
        </w:rPr>
        <w:t xml:space="preserve">Протокол процедуры ликвидации академической задолженности </w:t>
      </w:r>
      <w:r>
        <w:t xml:space="preserve">по___________________________________________________________  </w:t>
      </w:r>
    </w:p>
    <w:p w:rsidR="00B8604F" w:rsidRDefault="002B3562">
      <w:pPr>
        <w:ind w:left="-5" w:right="841"/>
      </w:pPr>
      <w:r>
        <w:t xml:space="preserve">Класс __________  </w:t>
      </w:r>
    </w:p>
    <w:p w:rsidR="00B8604F" w:rsidRDefault="002B3562">
      <w:pPr>
        <w:ind w:left="-5" w:right="841"/>
      </w:pPr>
      <w:r>
        <w:t xml:space="preserve">Председатель комиссии ______________________________________________________                 </w:t>
      </w:r>
      <w:r>
        <w:t xml:space="preserve">                                </w:t>
      </w:r>
      <w:r>
        <w:rPr>
          <w:sz w:val="20"/>
        </w:rPr>
        <w:t xml:space="preserve">фамилия, имя, отчество (указывается при повторной аттестации) </w:t>
      </w:r>
    </w:p>
    <w:p w:rsidR="00B8604F" w:rsidRDefault="002B3562">
      <w:pPr>
        <w:ind w:left="-5" w:right="841"/>
      </w:pPr>
      <w:r>
        <w:t xml:space="preserve"> Учитель___________________________________________________________________                                                                    </w:t>
      </w:r>
      <w:r>
        <w:rPr>
          <w:sz w:val="20"/>
        </w:rPr>
        <w:t>фамилия, имя, отче</w:t>
      </w:r>
      <w:r>
        <w:rPr>
          <w:sz w:val="20"/>
        </w:rPr>
        <w:t>ство</w:t>
      </w:r>
      <w:r>
        <w:t xml:space="preserve"> </w:t>
      </w:r>
    </w:p>
    <w:p w:rsidR="00B8604F" w:rsidRDefault="002B3562">
      <w:pPr>
        <w:spacing w:after="18" w:line="259" w:lineRule="auto"/>
        <w:ind w:right="848"/>
        <w:jc w:val="center"/>
      </w:pPr>
      <w:proofErr w:type="gramStart"/>
      <w:r>
        <w:t>Ассистент  _</w:t>
      </w:r>
      <w:proofErr w:type="gramEnd"/>
      <w:r>
        <w:t xml:space="preserve">_______________________________________________________________ </w:t>
      </w:r>
    </w:p>
    <w:p w:rsidR="00B8604F" w:rsidRDefault="002B3562">
      <w:pPr>
        <w:spacing w:after="22" w:line="259" w:lineRule="auto"/>
        <w:ind w:left="0" w:right="858" w:firstLine="0"/>
        <w:jc w:val="center"/>
      </w:pPr>
      <w:r>
        <w:rPr>
          <w:sz w:val="20"/>
        </w:rPr>
        <w:t>фамилия, имя, отчество (указывается при повторной аттестации)</w:t>
      </w:r>
      <w:r>
        <w:t xml:space="preserve"> </w:t>
      </w:r>
    </w:p>
    <w:p w:rsidR="00B8604F" w:rsidRDefault="002B3562">
      <w:pPr>
        <w:ind w:left="-5" w:right="841"/>
      </w:pPr>
      <w:r>
        <w:t xml:space="preserve">Дата проведения аттестации___________________________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tbl>
      <w:tblPr>
        <w:tblStyle w:val="TableGrid"/>
        <w:tblW w:w="9069" w:type="dxa"/>
        <w:tblInd w:w="5" w:type="dxa"/>
        <w:tblCellMar>
          <w:top w:w="7" w:type="dxa"/>
          <w:left w:w="106" w:type="dxa"/>
          <w:bottom w:w="0" w:type="dxa"/>
          <w:right w:w="94" w:type="dxa"/>
        </w:tblCellMar>
        <w:tblLook w:val="04A0" w:firstRow="1" w:lastRow="0" w:firstColumn="1" w:lastColumn="0" w:noHBand="0" w:noVBand="1"/>
      </w:tblPr>
      <w:tblGrid>
        <w:gridCol w:w="848"/>
        <w:gridCol w:w="4251"/>
        <w:gridCol w:w="2129"/>
        <w:gridCol w:w="1841"/>
      </w:tblGrid>
      <w:tr w:rsidR="00B8604F">
        <w:trPr>
          <w:trHeight w:val="562"/>
        </w:trPr>
        <w:tc>
          <w:tcPr>
            <w:tcW w:w="847"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2" w:right="0" w:firstLine="0"/>
            </w:pPr>
            <w:r>
              <w:rPr>
                <w:b/>
              </w:rPr>
              <w:t xml:space="preserve">№п/п </w:t>
            </w:r>
          </w:p>
        </w:tc>
        <w:tc>
          <w:tcPr>
            <w:tcW w:w="4251"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0" w:right="0" w:firstLine="0"/>
              <w:jc w:val="left"/>
            </w:pPr>
            <w:r>
              <w:rPr>
                <w:b/>
              </w:rPr>
              <w:t xml:space="preserve">Фамилия, имя, отчество обучающегося </w:t>
            </w:r>
          </w:p>
        </w:tc>
        <w:tc>
          <w:tcPr>
            <w:tcW w:w="2129"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2" w:right="0" w:firstLine="0"/>
            </w:pPr>
            <w:r>
              <w:rPr>
                <w:b/>
              </w:rPr>
              <w:t xml:space="preserve">Форма контроля </w:t>
            </w:r>
          </w:p>
        </w:tc>
        <w:tc>
          <w:tcPr>
            <w:tcW w:w="1841"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0" w:right="0" w:firstLine="0"/>
              <w:jc w:val="left"/>
            </w:pPr>
            <w:r>
              <w:rPr>
                <w:b/>
              </w:rPr>
              <w:t xml:space="preserve">Отметка </w:t>
            </w:r>
          </w:p>
        </w:tc>
      </w:tr>
      <w:tr w:rsidR="00B8604F">
        <w:trPr>
          <w:trHeight w:val="286"/>
        </w:trPr>
        <w:tc>
          <w:tcPr>
            <w:tcW w:w="847"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2" w:right="0" w:firstLine="0"/>
              <w:jc w:val="left"/>
            </w:pPr>
            <w:r>
              <w:t xml:space="preserve"> </w:t>
            </w:r>
          </w:p>
        </w:tc>
        <w:tc>
          <w:tcPr>
            <w:tcW w:w="4251"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0" w:right="0" w:firstLine="0"/>
              <w:jc w:val="left"/>
            </w:pPr>
            <w:r>
              <w:t xml:space="preserve"> </w:t>
            </w:r>
          </w:p>
        </w:tc>
        <w:tc>
          <w:tcPr>
            <w:tcW w:w="2129"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2"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0" w:right="0" w:firstLine="0"/>
              <w:jc w:val="left"/>
            </w:pPr>
            <w:r>
              <w:t xml:space="preserve"> </w:t>
            </w:r>
          </w:p>
        </w:tc>
      </w:tr>
      <w:tr w:rsidR="00B8604F">
        <w:trPr>
          <w:trHeight w:val="286"/>
        </w:trPr>
        <w:tc>
          <w:tcPr>
            <w:tcW w:w="847"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2" w:right="0" w:firstLine="0"/>
              <w:jc w:val="left"/>
            </w:pPr>
            <w:r>
              <w:lastRenderedPageBreak/>
              <w:t xml:space="preserve"> </w:t>
            </w:r>
          </w:p>
        </w:tc>
        <w:tc>
          <w:tcPr>
            <w:tcW w:w="4251"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0" w:right="0" w:firstLine="0"/>
              <w:jc w:val="left"/>
            </w:pPr>
            <w:r>
              <w:t xml:space="preserve"> </w:t>
            </w:r>
          </w:p>
        </w:tc>
        <w:tc>
          <w:tcPr>
            <w:tcW w:w="2129"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2"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8604F" w:rsidRDefault="002B3562">
            <w:pPr>
              <w:spacing w:after="0" w:line="259" w:lineRule="auto"/>
              <w:ind w:left="0" w:right="0" w:firstLine="0"/>
              <w:jc w:val="left"/>
            </w:pPr>
            <w:r>
              <w:t xml:space="preserve"> </w:t>
            </w:r>
          </w:p>
        </w:tc>
      </w:tr>
    </w:tbl>
    <w:p w:rsidR="00B8604F" w:rsidRDefault="002B3562">
      <w:pPr>
        <w:spacing w:after="0" w:line="259" w:lineRule="auto"/>
        <w:ind w:left="0" w:right="0" w:firstLine="0"/>
        <w:jc w:val="left"/>
      </w:pPr>
      <w:r>
        <w:t xml:space="preserve"> </w:t>
      </w:r>
    </w:p>
    <w:p w:rsidR="00B8604F" w:rsidRDefault="002B3562">
      <w:pPr>
        <w:ind w:left="-5" w:right="841"/>
      </w:pPr>
      <w:r>
        <w:t xml:space="preserve">Председатель комиссии __________________________________________ </w:t>
      </w:r>
    </w:p>
    <w:p w:rsidR="00B8604F" w:rsidRDefault="002B3562">
      <w:pPr>
        <w:ind w:left="-5" w:right="841"/>
      </w:pPr>
      <w:proofErr w:type="gramStart"/>
      <w:r>
        <w:t>Учитель  _</w:t>
      </w:r>
      <w:proofErr w:type="gramEnd"/>
      <w:r>
        <w:t xml:space="preserve">______________________________________________________ </w:t>
      </w:r>
    </w:p>
    <w:p w:rsidR="00B8604F" w:rsidRDefault="002B3562">
      <w:pPr>
        <w:ind w:left="-5" w:right="841"/>
      </w:pPr>
      <w:r>
        <w:t xml:space="preserve">Ассистент ______________________________________________________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30" w:line="259" w:lineRule="auto"/>
        <w:ind w:left="0" w:right="0" w:firstLine="0"/>
        <w:jc w:val="left"/>
      </w:pPr>
      <w:r>
        <w:t xml:space="preserve"> </w:t>
      </w:r>
    </w:p>
    <w:p w:rsidR="00B8604F" w:rsidRDefault="002B3562">
      <w:pPr>
        <w:spacing w:after="0" w:line="259" w:lineRule="auto"/>
        <w:ind w:right="836"/>
        <w:jc w:val="right"/>
      </w:pPr>
      <w:r>
        <w:rPr>
          <w:b/>
        </w:rPr>
        <w:t xml:space="preserve">Приложение № 3 </w:t>
      </w:r>
    </w:p>
    <w:p w:rsidR="00B8604F" w:rsidRDefault="002B3562">
      <w:pPr>
        <w:spacing w:after="30" w:line="259" w:lineRule="auto"/>
        <w:ind w:left="0" w:right="0" w:firstLine="0"/>
        <w:jc w:val="left"/>
      </w:pPr>
      <w:r>
        <w:t xml:space="preserve"> </w:t>
      </w:r>
    </w:p>
    <w:p w:rsidR="00B8604F" w:rsidRDefault="002B3562">
      <w:pPr>
        <w:pStyle w:val="1"/>
        <w:numPr>
          <w:ilvl w:val="0"/>
          <w:numId w:val="0"/>
        </w:numPr>
        <w:ind w:left="-5" w:right="838"/>
      </w:pPr>
      <w:r>
        <w:rPr>
          <w:b w:val="0"/>
        </w:rPr>
        <w:t xml:space="preserve"> </w:t>
      </w:r>
      <w:r>
        <w:t xml:space="preserve">Требования к рефератам и проектам  </w:t>
      </w:r>
    </w:p>
    <w:p w:rsidR="00B8604F" w:rsidRDefault="002B3562">
      <w:pPr>
        <w:pStyle w:val="2"/>
        <w:numPr>
          <w:ilvl w:val="0"/>
          <w:numId w:val="0"/>
        </w:numPr>
        <w:ind w:left="-5"/>
      </w:pPr>
      <w:r>
        <w:t xml:space="preserve">1.Реферат </w:t>
      </w:r>
    </w:p>
    <w:p w:rsidR="00B8604F" w:rsidRDefault="002B3562">
      <w:pPr>
        <w:ind w:left="-5" w:right="841"/>
      </w:pPr>
      <w:r>
        <w:t xml:space="preserve">Реферат (от лат. </w:t>
      </w:r>
      <w:proofErr w:type="spellStart"/>
      <w:r>
        <w:t>rеfеrо</w:t>
      </w:r>
      <w:proofErr w:type="spellEnd"/>
      <w:r>
        <w:t xml:space="preserve"> - докладываю, сообщаю) — </w:t>
      </w:r>
      <w:r>
        <w:t xml:space="preserve">краткое изложение научной проблемы, результатов научного исследования, содержащихся в одном или нескольких произведениях идей и т. п. </w:t>
      </w:r>
      <w:proofErr w:type="gramStart"/>
      <w:r>
        <w:t>Реферат</w:t>
      </w:r>
      <w:proofErr w:type="gramEnd"/>
      <w:r>
        <w:t xml:space="preserve"> является научной работой, поскольку содержит в себе элементы научного исследования. В связи с этим к нему должны п</w:t>
      </w:r>
      <w:r>
        <w:t xml:space="preserve">редъявляться требования по оформлению, как к научной работе. Эти требования регламентируются государственными стандартами, в частности: </w:t>
      </w:r>
    </w:p>
    <w:p w:rsidR="00B8604F" w:rsidRDefault="002B3562">
      <w:pPr>
        <w:ind w:left="-5" w:right="841"/>
      </w:pPr>
      <w:r>
        <w:t xml:space="preserve">* ГОСТ 7.32-2001 «Отчет о научно-исследовательской работе. Структура и правила оформления».  </w:t>
      </w:r>
    </w:p>
    <w:p w:rsidR="00B8604F" w:rsidRDefault="002B3562">
      <w:pPr>
        <w:ind w:left="-5" w:right="841"/>
      </w:pPr>
      <w:r>
        <w:lastRenderedPageBreak/>
        <w:t>*ГОСТ 7.1-</w:t>
      </w:r>
      <w:r>
        <w:t xml:space="preserve">2003 «Библиографическая запись. Библиографическое описание. Общие требования и правила составления».  </w:t>
      </w:r>
    </w:p>
    <w:p w:rsidR="00B8604F" w:rsidRDefault="002B3562">
      <w:pPr>
        <w:ind w:left="-5" w:right="841"/>
      </w:pPr>
      <w:r>
        <w:t xml:space="preserve">*ГОСТ 7.80-2000 «Библиографическая запись. Заголовок. Общие требования и правила составления».  </w:t>
      </w:r>
    </w:p>
    <w:p w:rsidR="00B8604F" w:rsidRDefault="002B3562">
      <w:pPr>
        <w:ind w:left="-5" w:right="841"/>
      </w:pPr>
      <w:r>
        <w:t>*ГОСТ 7.82-2001 «Библиографическая запись. Библиографиче</w:t>
      </w:r>
      <w:r>
        <w:t xml:space="preserve">ское описание электронных ресурсов».  </w:t>
      </w:r>
    </w:p>
    <w:p w:rsidR="00B8604F" w:rsidRDefault="002B3562">
      <w:pPr>
        <w:pStyle w:val="1"/>
        <w:numPr>
          <w:ilvl w:val="0"/>
          <w:numId w:val="0"/>
        </w:numPr>
        <w:ind w:left="-5" w:right="838"/>
      </w:pPr>
      <w:r>
        <w:t xml:space="preserve">Общие требования к оформлению рефератов </w:t>
      </w:r>
    </w:p>
    <w:p w:rsidR="00B8604F" w:rsidRDefault="002B3562">
      <w:pPr>
        <w:ind w:left="-5" w:right="841"/>
      </w:pPr>
      <w:r>
        <w:t>Текст реферата должен быть оформлен в соответствии с требованиями ГОСТ. Общий объем работы – 15-30 страниц печатного текста (с учетом титульного листа, содержания и списка лите</w:t>
      </w:r>
      <w:r>
        <w:t xml:space="preserve">ратуры) на бумаге формата А4, на одной стороне листа.  </w:t>
      </w:r>
    </w:p>
    <w:p w:rsidR="00B8604F" w:rsidRDefault="002B3562">
      <w:pPr>
        <w:ind w:left="-5" w:right="841"/>
      </w:pPr>
      <w:r>
        <w:t xml:space="preserve">Титульный лист оформляется по указанному образцу.  </w:t>
      </w:r>
    </w:p>
    <w:p w:rsidR="00B8604F" w:rsidRDefault="002B3562">
      <w:pPr>
        <w:ind w:left="-5" w:right="841"/>
      </w:pPr>
      <w:r>
        <w:t>В тексте должны композиционно выделяться структурные части работы, отражающие суть исследования: введение, основная часть и заключение, а также заго</w:t>
      </w:r>
      <w:r>
        <w:t xml:space="preserve">ловки и подзаголовки. Целью реферативной работы является приобретение навыков работы с литературой, обобщения литературных источников и практического материала по теме, способности грамотно излагать вопросы темы, делать выводы.  </w:t>
      </w:r>
    </w:p>
    <w:p w:rsidR="00B8604F" w:rsidRDefault="002B3562">
      <w:pPr>
        <w:ind w:left="-5" w:right="841"/>
      </w:pPr>
      <w:r>
        <w:t xml:space="preserve">Реферат должен содержать: </w:t>
      </w:r>
      <w:r>
        <w:t xml:space="preserve"> </w:t>
      </w:r>
    </w:p>
    <w:p w:rsidR="00B8604F" w:rsidRDefault="002B3562">
      <w:pPr>
        <w:ind w:left="-5" w:right="841"/>
      </w:pPr>
      <w:r>
        <w:t xml:space="preserve">*титульный лист,  </w:t>
      </w:r>
    </w:p>
    <w:p w:rsidR="00B8604F" w:rsidRDefault="002B3562">
      <w:pPr>
        <w:ind w:left="-5" w:right="841"/>
      </w:pPr>
      <w:r>
        <w:t xml:space="preserve">*оглавление, введение,  </w:t>
      </w:r>
    </w:p>
    <w:p w:rsidR="00B8604F" w:rsidRDefault="002B3562">
      <w:pPr>
        <w:ind w:left="-5" w:right="841"/>
      </w:pPr>
      <w:r>
        <w:t xml:space="preserve">*основную часть (разделы, части),  </w:t>
      </w:r>
    </w:p>
    <w:p w:rsidR="00B8604F" w:rsidRDefault="002B3562">
      <w:pPr>
        <w:ind w:left="-5" w:right="841"/>
      </w:pPr>
      <w:r>
        <w:t xml:space="preserve">*выводы (заключительная часть),  </w:t>
      </w:r>
    </w:p>
    <w:p w:rsidR="00B8604F" w:rsidRDefault="002B3562">
      <w:pPr>
        <w:ind w:left="-5" w:right="841"/>
      </w:pPr>
      <w:r>
        <w:t xml:space="preserve">*приложения,  </w:t>
      </w:r>
    </w:p>
    <w:p w:rsidR="00B8604F" w:rsidRDefault="002B3562">
      <w:pPr>
        <w:ind w:left="-5" w:right="841"/>
      </w:pPr>
      <w:r>
        <w:t>*пронумерованный список использованной литературы (не менее 2-</w:t>
      </w:r>
      <w:r>
        <w:t xml:space="preserve">х источников) с указанием автора, названия, места издания, издательства, года издания. </w:t>
      </w:r>
    </w:p>
    <w:p w:rsidR="00B8604F" w:rsidRDefault="002B3562">
      <w:pPr>
        <w:ind w:left="-5" w:right="841"/>
      </w:pPr>
      <w:r>
        <w:t xml:space="preserve"> В начале реферата должное быть оглавление, в котором указываются номера страниц по отдельным главам.  </w:t>
      </w:r>
    </w:p>
    <w:p w:rsidR="00B8604F" w:rsidRDefault="002B3562">
      <w:pPr>
        <w:ind w:left="-5" w:right="841"/>
      </w:pPr>
      <w:r>
        <w:t xml:space="preserve"> Во введении следует отразить место рассматриваемого вопроса в е</w:t>
      </w:r>
      <w:r>
        <w:t xml:space="preserve">стественнонаучной проблематике, его теоретическое и прикладное значение. (Обосновать выбор данной темы, коротко рассказать о том, почему именно она заинтересовала автора).  </w:t>
      </w:r>
    </w:p>
    <w:p w:rsidR="00B8604F" w:rsidRDefault="002B3562">
      <w:pPr>
        <w:ind w:left="-5" w:right="841"/>
      </w:pPr>
      <w:r>
        <w:t>Основная часть должна излагаться в соответствии с планом, четко и последовательно,</w:t>
      </w:r>
      <w:r>
        <w:t xml:space="preserve"> желательно своими словами.  </w:t>
      </w:r>
    </w:p>
    <w:p w:rsidR="00B8604F" w:rsidRDefault="002B3562">
      <w:pPr>
        <w:spacing w:after="28" w:line="255" w:lineRule="auto"/>
        <w:ind w:left="-5" w:right="426"/>
        <w:jc w:val="left"/>
      </w:pPr>
      <w:r>
        <w:t>В тексте должны быть ссылки на использованную литературу. При дословном воспроизведении материала каждая цитата должна иметь ссылку на соответствующую позицию в списке использованной литературы с указанием номеров страниц, нап</w:t>
      </w:r>
      <w:r>
        <w:t xml:space="preserve">ример /12, с.56/ или «В работе [11] </w:t>
      </w:r>
      <w:proofErr w:type="gramStart"/>
      <w:r>
        <w:t>рассмотрены....</w:t>
      </w:r>
      <w:proofErr w:type="gramEnd"/>
      <w:r>
        <w:t xml:space="preserve">». </w:t>
      </w:r>
    </w:p>
    <w:p w:rsidR="00B8604F" w:rsidRDefault="002B3562">
      <w:pPr>
        <w:ind w:left="-5" w:right="841"/>
      </w:pPr>
      <w:r>
        <w:t xml:space="preserve"> Каждая глава текста должна начинаться с нового листа, независимо от того, где окончилась предыдущая. </w:t>
      </w:r>
    </w:p>
    <w:p w:rsidR="00B8604F" w:rsidRDefault="002B3562">
      <w:pPr>
        <w:numPr>
          <w:ilvl w:val="0"/>
          <w:numId w:val="7"/>
        </w:numPr>
        <w:ind w:right="841"/>
      </w:pPr>
      <w:r>
        <w:t>глава. Вступительная часть. Это короткая глава должна содержать несколько вступительных абзацев, н</w:t>
      </w:r>
      <w:r>
        <w:t xml:space="preserve">епосредственно вводящих в тему реферата.  </w:t>
      </w:r>
    </w:p>
    <w:p w:rsidR="00B8604F" w:rsidRDefault="002B3562">
      <w:pPr>
        <w:numPr>
          <w:ilvl w:val="0"/>
          <w:numId w:val="7"/>
        </w:numPr>
        <w:ind w:right="841"/>
      </w:pPr>
      <w:r>
        <w:t>глава. Основная научная часть реферата. Здесь в логической последовательности излагается материал по теме реферата. Эту главу целесообразно разбить на подпункты - 2.1., 2.2. (с указанием в оглавлении соответствующ</w:t>
      </w:r>
      <w:r>
        <w:t xml:space="preserve">их страниц).  </w:t>
      </w:r>
    </w:p>
    <w:p w:rsidR="00B8604F" w:rsidRDefault="002B3562">
      <w:pPr>
        <w:ind w:left="-5" w:right="841"/>
      </w:pPr>
      <w:r>
        <w:t xml:space="preserve">Все сноски и подстрочные примечания располагаются на той же странице, к которой они относятся. </w:t>
      </w:r>
    </w:p>
    <w:p w:rsidR="00B8604F" w:rsidRDefault="002B3562">
      <w:pPr>
        <w:ind w:left="-5" w:right="841"/>
      </w:pPr>
      <w:r>
        <w:lastRenderedPageBreak/>
        <w:t xml:space="preserve"> Оформление цитат. Текст цитаты заключается в кавычки и приводится в той грамматической форме, в какой он дан в источнике, с сохранением особенно</w:t>
      </w:r>
      <w:r>
        <w:t xml:space="preserve">стей авторского написания.  </w:t>
      </w:r>
    </w:p>
    <w:p w:rsidR="00B8604F" w:rsidRDefault="002B3562">
      <w:pPr>
        <w:ind w:left="-5" w:right="841"/>
      </w:pPr>
      <w:r>
        <w:t>Оформление перечислений. Текст всех элементов перечисления должен быть грамматически подчинен основной вводной фразе, которая предшествует перечислению. Оформление ссылок на рисунки. Для наглядности изложения желательно сопрово</w:t>
      </w:r>
      <w:r>
        <w:t>ждать текст рисунками. В последнем случае на рисунки в тексте должны быть соответствующие ссылки. Все иллюстрации в реферате должны быть пронумерованы. Нумерация должна быть сквозной, то есть через всю работу. Если иллюстрация в работе единственная, то она</w:t>
      </w:r>
      <w:r>
        <w:t xml:space="preserve"> не нумеруется. В тексте на иллюстрации делаются ссылки, содержащие порядковые номера, под которыми иллюстрации помещены в реферате. Ссылки в тексте на номер рисунка, таблицы, страницы, главы пишут сокращенно и без значка, </w:t>
      </w:r>
      <w:proofErr w:type="gramStart"/>
      <w:r>
        <w:t>например</w:t>
      </w:r>
      <w:proofErr w:type="gramEnd"/>
      <w:r>
        <w:t xml:space="preserve"> «№», например: «рис.3», </w:t>
      </w:r>
      <w:r>
        <w:t>«табл.4», «с.34», «гл.2». «см. рисунок 5» или «</w:t>
      </w:r>
      <w:proofErr w:type="gramStart"/>
      <w:r>
        <w:t>график....</w:t>
      </w:r>
      <w:proofErr w:type="gramEnd"/>
      <w:r>
        <w:t xml:space="preserve">приведен на рисунке 2». Если указанные слова не сопровождаются порядковым номером, то их следует писать в тексте полностью, без сокращений, </w:t>
      </w:r>
      <w:proofErr w:type="gramStart"/>
      <w:r>
        <w:t>например</w:t>
      </w:r>
      <w:proofErr w:type="gramEnd"/>
      <w:r>
        <w:t xml:space="preserve"> «из рисунка видно, что...», «таблица показывает, ч</w:t>
      </w:r>
      <w:r>
        <w:t xml:space="preserve">то...» и т.д. Фотографии, рисунки, карты, схемы можно оформить в виде приложения к работе.  </w:t>
      </w:r>
    </w:p>
    <w:p w:rsidR="00B8604F" w:rsidRDefault="002B3562">
      <w:pPr>
        <w:ind w:left="-5" w:right="841"/>
      </w:pPr>
      <w:r>
        <w:t xml:space="preserve">Оформление таблиц. Все таблицы, если их несколько, нумеруют арабскими цифрами в пределах всего текста. Над правым верхним углом таблицы помещают </w:t>
      </w:r>
      <w:proofErr w:type="gramStart"/>
      <w:r>
        <w:t>надпись</w:t>
      </w:r>
      <w:proofErr w:type="gramEnd"/>
      <w:r>
        <w:t xml:space="preserve"> «Таблица..</w:t>
      </w:r>
      <w:r>
        <w:t>.» с указанием порядкового номера таблицы (например «Таблица 17 4») без значка № перед цифрой и точки после нее. Если в тексте реферата только одна таблица, то номер ей не присваивается и слово «таблица» не пишут. Таблицы снабжают тематическими заголовками</w:t>
      </w:r>
      <w:r>
        <w:t xml:space="preserve">, которые располагают посередине страницы и пишут с прописной буквы без точки на конце.  </w:t>
      </w:r>
    </w:p>
    <w:p w:rsidR="00B8604F" w:rsidRDefault="002B3562">
      <w:pPr>
        <w:ind w:left="-5" w:right="841"/>
      </w:pPr>
      <w:r>
        <w:t>Выводы (заключительная часть) должны содержать краткое обобщение рассмотренного материала, выделение наиболее достоверных и обоснованных положений и утверждений, а та</w:t>
      </w:r>
      <w:r>
        <w:t xml:space="preserve">кже наиболее проблемных, разработанных на уровне гипотез, важность рассмотренной проблемы с точки зрения практического приложения, мировоззрения, этики и т.п. В этой части автор подводит итог работы, делает краткий анализ и формулирует выводы. </w:t>
      </w:r>
    </w:p>
    <w:p w:rsidR="00B8604F" w:rsidRDefault="002B3562">
      <w:pPr>
        <w:ind w:left="-5" w:right="841"/>
      </w:pPr>
      <w:r>
        <w:t>Примерный о</w:t>
      </w:r>
      <w:r>
        <w:t xml:space="preserve">бъем реферата составляет 15-20 страниц печатного текста.  </w:t>
      </w:r>
    </w:p>
    <w:p w:rsidR="00B8604F" w:rsidRDefault="002B3562">
      <w:pPr>
        <w:ind w:left="-5" w:right="841"/>
      </w:pPr>
      <w:r>
        <w:t xml:space="preserve">В конце работы прилагается список используемой литературы.  </w:t>
      </w:r>
    </w:p>
    <w:p w:rsidR="00B8604F" w:rsidRDefault="002B3562">
      <w:pPr>
        <w:ind w:left="-5" w:right="841"/>
      </w:pPr>
      <w:r>
        <w:t>Литературные источники следует располагать в следующем порядке: энциклопедии, справочники; книги по теме реферата (фамилии и инициалы ав</w:t>
      </w:r>
      <w:r>
        <w:t xml:space="preserve">тора, название книги без кавычек, место издания, название издательства, год издания, номер (номера) страницы); </w:t>
      </w:r>
      <w:proofErr w:type="spellStart"/>
      <w:r>
        <w:t>газетно</w:t>
      </w:r>
      <w:proofErr w:type="spellEnd"/>
      <w:r>
        <w:t xml:space="preserve">-журнальные статьи (название статьи, название журнала, год издания, номер издания, номер страницы).  </w:t>
      </w:r>
    </w:p>
    <w:p w:rsidR="00B8604F" w:rsidRDefault="002B3562">
      <w:pPr>
        <w:ind w:left="-5" w:right="841"/>
      </w:pPr>
      <w:r>
        <w:t>Формат. Реферат должен быть выполнен</w:t>
      </w:r>
      <w:r>
        <w:t xml:space="preserve"> на одной стороне листа белой бумаги формата А4 (210х297 мм). Интервал межстрочный - полуторный. Цвет шрифта - черный. Гарнитура шрифта основного текста — «</w:t>
      </w:r>
      <w:proofErr w:type="spellStart"/>
      <w:r>
        <w:t>Times</w:t>
      </w:r>
      <w:proofErr w:type="spellEnd"/>
      <w:r>
        <w:t xml:space="preserve"> </w:t>
      </w:r>
      <w:proofErr w:type="spellStart"/>
      <w:r>
        <w:t>New</w:t>
      </w:r>
      <w:proofErr w:type="spellEnd"/>
      <w:r>
        <w:t xml:space="preserve"> </w:t>
      </w:r>
      <w:proofErr w:type="spellStart"/>
      <w:r>
        <w:t>Roman</w:t>
      </w:r>
      <w:proofErr w:type="spellEnd"/>
      <w:r>
        <w:t>» или аналогичная. Кегль (размер) от 12 до 14 пунктов. Размеры полей страницы (не мен</w:t>
      </w:r>
      <w:r>
        <w:t xml:space="preserve">ее): правое — 30 мм, верхнее, и нижнее, левое — 20 мм. Формат абзаца: полное выравнивание («по ширине»). Отступ красной строки одинаковый по всему тексту. Страницы должны быть пронумерованы с учетом титульного листа, который не обозначается цифрой.  </w:t>
      </w:r>
    </w:p>
    <w:p w:rsidR="00B8604F" w:rsidRDefault="002B3562">
      <w:pPr>
        <w:ind w:left="-5" w:right="841"/>
      </w:pPr>
      <w:r>
        <w:t>В раб</w:t>
      </w:r>
      <w:r>
        <w:t>отах используются цитаты, статистические материалы. Эти данные оформляются в виде сносок (ссылок и примечаний). Примеры оформления сносок приводятся ниже. Расстояние между названием главы (подраздела) и текстом должно быть равно 2,5 интервалам. Однако расс</w:t>
      </w:r>
      <w:r>
        <w:t xml:space="preserve">тояние между подзаголовком и последующим текстом должно </w:t>
      </w:r>
      <w:r>
        <w:lastRenderedPageBreak/>
        <w:t>быть 2 интервала, а интервал между строками самого текста - 1,5. Размер шрифта для названия главы - 16 (полужирный), подзаголовка - 14 (полужирный), текста работы - 14. Точка в конце заголовка, распол</w:t>
      </w:r>
      <w:r>
        <w:t xml:space="preserve">агаемого посередине листа, не ставится. Заголовки не подчеркиваются.  </w:t>
      </w:r>
    </w:p>
    <w:p w:rsidR="00B8604F" w:rsidRDefault="002B3562">
      <w:pPr>
        <w:ind w:left="-5" w:right="841"/>
      </w:pPr>
      <w:r>
        <w:t xml:space="preserve">Абзацы начинаются с новой строки и печатаются с отступом в 1,25 сантиметра.  </w:t>
      </w:r>
    </w:p>
    <w:p w:rsidR="00B8604F" w:rsidRDefault="002B3562">
      <w:pPr>
        <w:ind w:left="-5" w:right="841"/>
      </w:pPr>
      <w:r>
        <w:t xml:space="preserve">Оглавление (содержание) должно быть помещено в начале работы.  </w:t>
      </w:r>
    </w:p>
    <w:p w:rsidR="00B8604F" w:rsidRDefault="002B3562">
      <w:pPr>
        <w:ind w:left="-5" w:right="841"/>
      </w:pPr>
      <w:r>
        <w:t xml:space="preserve">Заголовки. Заголовки разделов и подразделов следует печатать на отдельной строке с прописной буквы без точки в конце, не подчеркивая, </w:t>
      </w:r>
      <w:proofErr w:type="gramStart"/>
      <w:r>
        <w:t>например</w:t>
      </w:r>
      <w:proofErr w:type="gramEnd"/>
      <w:r>
        <w:t xml:space="preserve">: ВВЕДЕНИЕ, ЗАКЛЮЧЕНИЕ.  </w:t>
      </w:r>
    </w:p>
    <w:p w:rsidR="00B8604F" w:rsidRDefault="002B3562">
      <w:pPr>
        <w:ind w:left="-5" w:right="841"/>
      </w:pPr>
      <w:r>
        <w:t>Выравнивание по центру или по левому краю. Отбивка: перед заголовком - 12 пунктов, после</w:t>
      </w:r>
      <w:r>
        <w:t xml:space="preserve"> - 6 пунктов. Расстояние между названием главы и последующим текстом должно быть равно двум междустрочным интервалам. Такое же расстояние выдерживается между заголовками главы и параграфа. Расстояния между строками заголовка принимают таким же, как и в тек</w:t>
      </w:r>
      <w:r>
        <w:t>сте. Подчеркивать заголовки и переносить слова в заголовке не допускается. Нумерация. Страницы следует нумеровать арабскими цифрами, соблюдая сквозную нумерацию по всему тексту (титульный лист и оглавление включают в общую нумерацию). На титульном листе но</w:t>
      </w:r>
      <w:r>
        <w:t xml:space="preserve">мер не проставляют. Номер страницы проставляют в центре нижней части листа без точки.  </w:t>
      </w:r>
    </w:p>
    <w:p w:rsidR="00B8604F" w:rsidRDefault="002B3562">
      <w:pPr>
        <w:ind w:left="-5" w:right="841"/>
      </w:pPr>
      <w:r>
        <w:t>Титульный лист. В верхней части титульного листа пишется, в какой организации выполняется работа, далее буквами увеличенного кегля указывается тип («Реферат») и тема ра</w:t>
      </w:r>
      <w:r>
        <w:t xml:space="preserve">боты, ниже в правой половине листа - информация, кто выполнил </w:t>
      </w:r>
      <w:proofErr w:type="gramStart"/>
      <w:r>
        <w:t>и</w:t>
      </w:r>
      <w:proofErr w:type="gramEnd"/>
      <w:r>
        <w:t xml:space="preserve"> кто проверяет работу. В центре нижней части титульного листа пишется местонахождение (</w:t>
      </w:r>
      <w:proofErr w:type="spellStart"/>
      <w:r>
        <w:t>д.Урусовская</w:t>
      </w:r>
      <w:proofErr w:type="spellEnd"/>
      <w:proofErr w:type="gramStart"/>
      <w:r>
        <w:t>)  и</w:t>
      </w:r>
      <w:proofErr w:type="gramEnd"/>
      <w:r>
        <w:t xml:space="preserve"> год выполнения работы.  </w:t>
      </w:r>
    </w:p>
    <w:p w:rsidR="00B8604F" w:rsidRDefault="002B3562">
      <w:pPr>
        <w:ind w:left="-5" w:right="841"/>
      </w:pPr>
      <w:r>
        <w:t>Библиография Библиографические ссылки в тексте реферата оформляю</w:t>
      </w:r>
      <w:r>
        <w:t xml:space="preserve">тся в виде номера источника в квадратных скобках. Библиографическое описание (в списке источников) состоит из следующих элементов:  </w:t>
      </w:r>
    </w:p>
    <w:p w:rsidR="00B8604F" w:rsidRDefault="002B3562">
      <w:pPr>
        <w:ind w:left="-5" w:right="841"/>
      </w:pPr>
      <w:r>
        <w:t xml:space="preserve">*основного заглавия;  </w:t>
      </w:r>
    </w:p>
    <w:p w:rsidR="00B8604F" w:rsidRDefault="002B3562">
      <w:pPr>
        <w:ind w:left="-5" w:right="841"/>
      </w:pPr>
      <w:r>
        <w:t xml:space="preserve">*обозначения материала, заключенного в квадратные скобки;  </w:t>
      </w:r>
    </w:p>
    <w:p w:rsidR="00B8604F" w:rsidRDefault="002B3562">
      <w:pPr>
        <w:ind w:left="-5" w:right="841"/>
      </w:pPr>
      <w:r>
        <w:t>*сведений, относящихся к заглавию, отдел</w:t>
      </w:r>
      <w:r>
        <w:t xml:space="preserve">енных двоеточием;  </w:t>
      </w:r>
    </w:p>
    <w:p w:rsidR="00B8604F" w:rsidRDefault="002B3562">
      <w:pPr>
        <w:ind w:left="-5" w:right="841"/>
      </w:pPr>
      <w:r>
        <w:t xml:space="preserve">*сведений об ответственности, отделенных наклонной чертой;  </w:t>
      </w:r>
    </w:p>
    <w:p w:rsidR="00B8604F" w:rsidRDefault="002B3562">
      <w:pPr>
        <w:ind w:left="-5" w:right="841"/>
      </w:pPr>
      <w:r>
        <w:t>*при ссылке на статью из сборника или периодического издания - сведений о документе, в котором помещена составная часть, отделенных двумя наклонными чертами с пробелами до и п</w:t>
      </w:r>
      <w:r>
        <w:t xml:space="preserve">осле них; места издания, отделенного точкой и тире;  </w:t>
      </w:r>
    </w:p>
    <w:p w:rsidR="00B8604F" w:rsidRDefault="002B3562">
      <w:pPr>
        <w:ind w:left="-5" w:right="1037"/>
      </w:pPr>
      <w:r>
        <w:t xml:space="preserve">*имени издателя, отделенного двоеточием; даты издания, отделенной запятой.  Примеры (см. </w:t>
      </w:r>
      <w:proofErr w:type="gramStart"/>
      <w:r>
        <w:t>Примечание )</w:t>
      </w:r>
      <w:proofErr w:type="gramEnd"/>
      <w:r>
        <w:t xml:space="preserve">.  </w:t>
      </w:r>
    </w:p>
    <w:p w:rsidR="00B8604F" w:rsidRDefault="002B3562">
      <w:pPr>
        <w:pStyle w:val="1"/>
        <w:numPr>
          <w:ilvl w:val="0"/>
          <w:numId w:val="0"/>
        </w:numPr>
        <w:ind w:left="-5" w:right="838"/>
      </w:pPr>
      <w:r>
        <w:t xml:space="preserve">Примечание </w:t>
      </w:r>
    </w:p>
    <w:p w:rsidR="00B8604F" w:rsidRDefault="002B3562">
      <w:pPr>
        <w:ind w:left="-5" w:right="841"/>
      </w:pPr>
      <w:r>
        <w:t xml:space="preserve"> Список элементов библиографической записи сокращен </w:t>
      </w:r>
    </w:p>
    <w:p w:rsidR="00B8604F" w:rsidRDefault="002B3562">
      <w:pPr>
        <w:ind w:left="-5" w:right="841"/>
      </w:pPr>
      <w:r>
        <w:t>*Книга, имеющая не более трех ав</w:t>
      </w:r>
      <w:r>
        <w:t xml:space="preserve">торов: Максимов, Н. В. Архитектура ЭВМ и вычислительных систем [Текст]: учеб. для вузов / Н. В. Максимов, Т. Л. </w:t>
      </w:r>
      <w:proofErr w:type="spellStart"/>
      <w:r>
        <w:t>Партыка</w:t>
      </w:r>
      <w:proofErr w:type="spellEnd"/>
      <w:r>
        <w:t xml:space="preserve">, И. И. Попов. — М.: Инфра, 2005.  </w:t>
      </w:r>
    </w:p>
    <w:p w:rsidR="00B8604F" w:rsidRDefault="002B3562">
      <w:pPr>
        <w:ind w:left="-5" w:right="841"/>
      </w:pPr>
      <w:r>
        <w:t>*Книга с четырьмя и более авторами, сборник и т. п.: Мировая художественная культура [Текст]: в 2-х т</w:t>
      </w:r>
      <w:r>
        <w:t xml:space="preserve">. / Б. А. </w:t>
      </w:r>
      <w:proofErr w:type="spellStart"/>
      <w:r>
        <w:t>Эренгросс</w:t>
      </w:r>
      <w:proofErr w:type="spellEnd"/>
      <w:r>
        <w:t xml:space="preserve"> [и др.]. — М.: Высшая школа, 2005. — Т. 2.  </w:t>
      </w:r>
    </w:p>
    <w:p w:rsidR="00B8604F" w:rsidRDefault="002B3562">
      <w:pPr>
        <w:spacing w:after="28" w:line="255" w:lineRule="auto"/>
        <w:ind w:left="-5" w:right="426"/>
        <w:jc w:val="left"/>
      </w:pPr>
      <w:r>
        <w:t xml:space="preserve">*Статья из сборника: 19 Цивилизация Запада в 20 веке [Текст] / Н. В. Шишова [и др.] // История и культурология: учеб. пособие для студентов. — М, 2000. — Гл. 13. — С. 347366. </w:t>
      </w:r>
    </w:p>
    <w:p w:rsidR="00B8604F" w:rsidRDefault="002B3562">
      <w:pPr>
        <w:numPr>
          <w:ilvl w:val="0"/>
          <w:numId w:val="8"/>
        </w:numPr>
        <w:ind w:right="841" w:hanging="180"/>
      </w:pPr>
      <w:r>
        <w:t>Статья из журна</w:t>
      </w:r>
      <w:r>
        <w:t xml:space="preserve">ла: Мартышин, О. В. Нравственные основы теории государства и права [Текст] / О. В. Мартышин // Государство и право. — 2005. — № 7. — С. 5-12.  </w:t>
      </w:r>
    </w:p>
    <w:p w:rsidR="00B8604F" w:rsidRDefault="002B3562">
      <w:pPr>
        <w:ind w:left="-5" w:right="841"/>
      </w:pPr>
      <w:r>
        <w:lastRenderedPageBreak/>
        <w:t>*</w:t>
      </w:r>
      <w:r>
        <w:t xml:space="preserve">Электронное издание: </w:t>
      </w:r>
      <w:proofErr w:type="spellStart"/>
      <w:r>
        <w:t>Сидыганов</w:t>
      </w:r>
      <w:proofErr w:type="spellEnd"/>
      <w:r>
        <w:t>, Владимир Устинович. Модель Москвы [</w:t>
      </w:r>
      <w:proofErr w:type="spellStart"/>
      <w:r>
        <w:t>Электронныи</w:t>
      </w:r>
      <w:proofErr w:type="spellEnd"/>
      <w:r>
        <w:t xml:space="preserve"> ресурс]: электронная карта Москвы и Подмосковья / </w:t>
      </w:r>
      <w:proofErr w:type="spellStart"/>
      <w:r>
        <w:t>Сидыганов</w:t>
      </w:r>
      <w:proofErr w:type="spellEnd"/>
      <w:r>
        <w:t xml:space="preserve"> В. У., Толмачев С. Ю., Цыганков Ю. Э. — Версия 2.0. — М.: </w:t>
      </w:r>
      <w:proofErr w:type="spellStart"/>
      <w:r>
        <w:t>Formoza</w:t>
      </w:r>
      <w:proofErr w:type="spellEnd"/>
      <w:r>
        <w:t xml:space="preserve">, 1998.  </w:t>
      </w:r>
    </w:p>
    <w:p w:rsidR="00B8604F" w:rsidRDefault="002B3562">
      <w:pPr>
        <w:ind w:left="-5" w:right="841"/>
      </w:pPr>
      <w:r>
        <w:t>*Интернет-ресурс: Бычкова, Л. С. Конструкт</w:t>
      </w:r>
      <w:r>
        <w:t xml:space="preserve">ивизм / Л. С. Бычкова // Культурология 20 век. </w:t>
      </w:r>
    </w:p>
    <w:p w:rsidR="00B8604F" w:rsidRDefault="002B3562">
      <w:pPr>
        <w:ind w:left="-5" w:right="841"/>
      </w:pPr>
      <w:r>
        <w:t>— (</w:t>
      </w:r>
      <w:proofErr w:type="spellStart"/>
      <w:r>
        <w:t>http</w:t>
      </w:r>
      <w:proofErr w:type="spellEnd"/>
      <w:r>
        <w:t>//www.philosophy.ru/</w:t>
      </w:r>
      <w:proofErr w:type="spellStart"/>
      <w:r>
        <w:t>edu</w:t>
      </w:r>
      <w:proofErr w:type="spellEnd"/>
      <w:r>
        <w:t>/</w:t>
      </w:r>
      <w:proofErr w:type="spellStart"/>
      <w:r>
        <w:t>ref</w:t>
      </w:r>
      <w:proofErr w:type="spellEnd"/>
      <w:r>
        <w:t>/</w:t>
      </w:r>
      <w:proofErr w:type="spellStart"/>
      <w:r>
        <w:t>enc</w:t>
      </w:r>
      <w:proofErr w:type="spellEnd"/>
      <w:r>
        <w:t xml:space="preserve">/k.html).  </w:t>
      </w:r>
    </w:p>
    <w:p w:rsidR="00B8604F" w:rsidRDefault="002B3562">
      <w:pPr>
        <w:spacing w:after="22" w:line="259" w:lineRule="auto"/>
        <w:ind w:left="0" w:right="0" w:firstLine="0"/>
        <w:jc w:val="left"/>
      </w:pPr>
      <w:r>
        <w:t xml:space="preserve"> </w:t>
      </w:r>
    </w:p>
    <w:p w:rsidR="00B8604F" w:rsidRDefault="002B3562">
      <w:pPr>
        <w:ind w:left="-5" w:right="841"/>
      </w:pPr>
      <w:r>
        <w:t xml:space="preserve">Рецензия на реферат содержит </w:t>
      </w:r>
      <w:proofErr w:type="gramStart"/>
      <w:r>
        <w:t>оценку :</w:t>
      </w:r>
      <w:proofErr w:type="gramEnd"/>
      <w:r>
        <w:t xml:space="preserve"> </w:t>
      </w:r>
    </w:p>
    <w:p w:rsidR="00B8604F" w:rsidRDefault="002B3562">
      <w:pPr>
        <w:ind w:left="-5" w:right="841"/>
      </w:pPr>
      <w:r>
        <w:t xml:space="preserve">1.эрудированности в рассматриваемой области:  </w:t>
      </w:r>
    </w:p>
    <w:p w:rsidR="00B8604F" w:rsidRDefault="002B3562">
      <w:pPr>
        <w:numPr>
          <w:ilvl w:val="0"/>
          <w:numId w:val="8"/>
        </w:numPr>
        <w:ind w:right="841" w:hanging="180"/>
      </w:pPr>
      <w:r>
        <w:t xml:space="preserve">актуальность заявленной проблемы;  </w:t>
      </w:r>
    </w:p>
    <w:p w:rsidR="00B8604F" w:rsidRDefault="002B3562">
      <w:pPr>
        <w:numPr>
          <w:ilvl w:val="0"/>
          <w:numId w:val="8"/>
        </w:numPr>
        <w:ind w:right="841" w:hanging="180"/>
      </w:pPr>
      <w:r>
        <w:t xml:space="preserve">степень знакомства с современным состояниям проблемы;  </w:t>
      </w:r>
    </w:p>
    <w:p w:rsidR="00B8604F" w:rsidRDefault="002B3562">
      <w:pPr>
        <w:ind w:left="-5" w:right="841"/>
      </w:pPr>
      <w:r>
        <w:t xml:space="preserve">*использование известных результатов и научных фактов в работе; o полнота цитируемой литературы.  </w:t>
      </w:r>
    </w:p>
    <w:p w:rsidR="00B8604F" w:rsidRDefault="002B3562">
      <w:pPr>
        <w:ind w:left="-5" w:right="841"/>
      </w:pPr>
      <w:r>
        <w:t xml:space="preserve">2. собственные достижения автора:  </w:t>
      </w:r>
    </w:p>
    <w:p w:rsidR="00B8604F" w:rsidRDefault="002B3562">
      <w:pPr>
        <w:ind w:left="-5" w:right="841"/>
      </w:pPr>
      <w:r>
        <w:t xml:space="preserve">* использование знаний вне школьной программы;  </w:t>
      </w:r>
    </w:p>
    <w:p w:rsidR="00B8604F" w:rsidRDefault="002B3562">
      <w:pPr>
        <w:ind w:left="-5" w:right="841"/>
      </w:pPr>
      <w:r>
        <w:t>*степень новизны</w:t>
      </w:r>
      <w:r>
        <w:t xml:space="preserve">;  </w:t>
      </w:r>
    </w:p>
    <w:p w:rsidR="00B8604F" w:rsidRDefault="002B3562">
      <w:pPr>
        <w:ind w:left="-5" w:right="841"/>
      </w:pPr>
      <w:r>
        <w:t xml:space="preserve">*научная значимость проблемы;  </w:t>
      </w:r>
    </w:p>
    <w:p w:rsidR="00B8604F" w:rsidRDefault="002B3562">
      <w:pPr>
        <w:ind w:left="-5" w:right="841"/>
      </w:pPr>
      <w:r>
        <w:t xml:space="preserve">*владение научным и специальным аппаратом.  </w:t>
      </w:r>
    </w:p>
    <w:p w:rsidR="00B8604F" w:rsidRDefault="002B3562">
      <w:pPr>
        <w:ind w:left="-5" w:right="841"/>
      </w:pPr>
      <w:r>
        <w:t xml:space="preserve">3. характеристика работы:  </w:t>
      </w:r>
    </w:p>
    <w:p w:rsidR="00B8604F" w:rsidRDefault="002B3562">
      <w:pPr>
        <w:ind w:left="-5" w:right="841"/>
      </w:pPr>
      <w:r>
        <w:t xml:space="preserve">*грамотность и логичность изложения материала;  </w:t>
      </w:r>
    </w:p>
    <w:p w:rsidR="00B8604F" w:rsidRDefault="002B3562">
      <w:pPr>
        <w:ind w:left="-5" w:right="841"/>
      </w:pPr>
      <w:r>
        <w:t xml:space="preserve">*структура работы (введение, основная часть, вывод, приложения, список литературы);  </w:t>
      </w:r>
    </w:p>
    <w:p w:rsidR="00B8604F" w:rsidRDefault="002B3562">
      <w:pPr>
        <w:ind w:left="-5" w:right="841"/>
      </w:pPr>
      <w:r>
        <w:t>* соответств</w:t>
      </w:r>
      <w:r>
        <w:t xml:space="preserve">ие оформления реферата стандартам.  </w:t>
      </w:r>
    </w:p>
    <w:p w:rsidR="00B8604F" w:rsidRDefault="002B3562">
      <w:pPr>
        <w:spacing w:after="22" w:line="259" w:lineRule="auto"/>
        <w:ind w:left="0" w:right="0" w:firstLine="0"/>
        <w:jc w:val="left"/>
      </w:pPr>
      <w:r>
        <w:t xml:space="preserve"> </w:t>
      </w:r>
    </w:p>
    <w:p w:rsidR="00B8604F" w:rsidRDefault="002B3562">
      <w:pPr>
        <w:ind w:left="-5" w:right="841"/>
      </w:pPr>
      <w:r>
        <w:t xml:space="preserve">Образец титульного листа  </w:t>
      </w:r>
    </w:p>
    <w:p w:rsidR="00B8604F" w:rsidRDefault="002B3562">
      <w:pPr>
        <w:spacing w:after="18" w:line="259" w:lineRule="auto"/>
        <w:ind w:right="851"/>
        <w:jc w:val="center"/>
      </w:pPr>
      <w:r>
        <w:t xml:space="preserve">Муниципальное бюджетное общеобразовательное учреждение </w:t>
      </w:r>
    </w:p>
    <w:p w:rsidR="00B8604F" w:rsidRDefault="002B3562">
      <w:pPr>
        <w:spacing w:after="18" w:line="259" w:lineRule="auto"/>
        <w:ind w:right="847"/>
        <w:jc w:val="center"/>
      </w:pPr>
      <w:r>
        <w:t>«</w:t>
      </w:r>
      <w:proofErr w:type="spellStart"/>
      <w:r>
        <w:t>Нижнекулойская</w:t>
      </w:r>
      <w:proofErr w:type="spellEnd"/>
      <w:r>
        <w:t xml:space="preserve"> средняя школа» </w:t>
      </w:r>
    </w:p>
    <w:p w:rsidR="00B8604F" w:rsidRDefault="002B3562">
      <w:pPr>
        <w:spacing w:after="6" w:line="259" w:lineRule="auto"/>
        <w:ind w:left="0" w:right="0" w:firstLine="0"/>
        <w:jc w:val="left"/>
      </w:pPr>
      <w:r>
        <w:t xml:space="preserve"> </w:t>
      </w:r>
    </w:p>
    <w:p w:rsidR="00B8604F" w:rsidRDefault="002B3562">
      <w:pPr>
        <w:ind w:left="-5" w:right="841"/>
      </w:pPr>
      <w:r>
        <w:t xml:space="preserve">                                       Тема «_____________________________» </w:t>
      </w:r>
    </w:p>
    <w:p w:rsidR="00B8604F" w:rsidRDefault="002B3562">
      <w:pPr>
        <w:ind w:left="-5" w:right="841"/>
      </w:pPr>
      <w:r>
        <w:t xml:space="preserve">                                                                 (название темы) </w:t>
      </w:r>
    </w:p>
    <w:p w:rsidR="00B8604F" w:rsidRDefault="002B3562">
      <w:pPr>
        <w:ind w:left="-5" w:right="841"/>
      </w:pPr>
      <w:r>
        <w:t xml:space="preserve">       (Реферативная/исследовательская работа по (наименование учебного предмета)  </w:t>
      </w:r>
    </w:p>
    <w:p w:rsidR="00B8604F" w:rsidRDefault="002B3562">
      <w:pPr>
        <w:spacing w:after="0" w:line="259" w:lineRule="auto"/>
        <w:ind w:left="0" w:right="0" w:firstLine="0"/>
        <w:jc w:val="left"/>
      </w:pPr>
      <w:r>
        <w:t xml:space="preserve"> </w:t>
      </w:r>
    </w:p>
    <w:p w:rsidR="00B8604F" w:rsidRDefault="002B3562">
      <w:pPr>
        <w:ind w:left="-5" w:right="841"/>
      </w:pPr>
      <w:r>
        <w:t xml:space="preserve">                                                                                        </w:t>
      </w:r>
      <w:r>
        <w:t xml:space="preserve">      Выполнил:  </w:t>
      </w:r>
    </w:p>
    <w:p w:rsidR="00B8604F" w:rsidRDefault="002B3562">
      <w:pPr>
        <w:ind w:left="-5" w:right="841"/>
      </w:pPr>
      <w:r>
        <w:t xml:space="preserve">                                                                                            Фамилия, имя обучающегося </w:t>
      </w:r>
    </w:p>
    <w:p w:rsidR="00B8604F" w:rsidRDefault="002B3562">
      <w:pPr>
        <w:ind w:left="-5" w:right="2171"/>
      </w:pPr>
      <w:r>
        <w:t xml:space="preserve">                                                                                            класс, школа               </w:t>
      </w:r>
      <w:r>
        <w:t xml:space="preserve">                                                                               Проверил:  </w:t>
      </w:r>
    </w:p>
    <w:p w:rsidR="00B8604F" w:rsidRDefault="002B3562">
      <w:pPr>
        <w:ind w:left="-5" w:right="841"/>
      </w:pPr>
      <w:r>
        <w:t xml:space="preserve">                                                                                           Фамилия, Имя, Отчество  </w:t>
      </w:r>
    </w:p>
    <w:p w:rsidR="00B8604F" w:rsidRDefault="002B3562">
      <w:pPr>
        <w:ind w:left="-5" w:right="841"/>
      </w:pPr>
      <w:r>
        <w:t xml:space="preserve">                                                 </w:t>
      </w:r>
      <w:r>
        <w:t xml:space="preserve">  Год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31" w:line="259" w:lineRule="auto"/>
        <w:ind w:left="0" w:right="0" w:firstLine="0"/>
        <w:jc w:val="left"/>
      </w:pPr>
      <w:r>
        <w:t xml:space="preserve"> </w:t>
      </w:r>
    </w:p>
    <w:p w:rsidR="00B8604F" w:rsidRDefault="002B3562">
      <w:pPr>
        <w:pStyle w:val="1"/>
        <w:numPr>
          <w:ilvl w:val="0"/>
          <w:numId w:val="0"/>
        </w:numPr>
        <w:ind w:left="-5" w:right="838"/>
      </w:pPr>
      <w:r>
        <w:t xml:space="preserve">Требования к защите проекта  </w:t>
      </w:r>
    </w:p>
    <w:p w:rsidR="00B8604F" w:rsidRDefault="002B3562">
      <w:pPr>
        <w:spacing w:after="0" w:line="259" w:lineRule="auto"/>
        <w:ind w:left="0" w:right="0" w:firstLine="0"/>
        <w:jc w:val="left"/>
      </w:pPr>
      <w:r>
        <w:t xml:space="preserve"> </w:t>
      </w:r>
    </w:p>
    <w:p w:rsidR="00B8604F" w:rsidRDefault="002B3562">
      <w:pPr>
        <w:ind w:left="-5" w:right="841"/>
      </w:pPr>
      <w:r>
        <w:t xml:space="preserve">Защита проекта проводится публично, с приглашением учителей других предметов, других учащихся школы.  </w:t>
      </w:r>
    </w:p>
    <w:p w:rsidR="00B8604F" w:rsidRDefault="002B3562">
      <w:pPr>
        <w:ind w:left="-5" w:right="841"/>
      </w:pPr>
      <w:r>
        <w:t xml:space="preserve">Подготовить выступление по защите проекта:  </w:t>
      </w:r>
    </w:p>
    <w:p w:rsidR="00B8604F" w:rsidRDefault="002B3562">
      <w:pPr>
        <w:numPr>
          <w:ilvl w:val="0"/>
          <w:numId w:val="9"/>
        </w:numPr>
        <w:ind w:right="841" w:hanging="240"/>
      </w:pPr>
      <w:r>
        <w:t xml:space="preserve">Обосновать выбор темы. </w:t>
      </w:r>
    </w:p>
    <w:p w:rsidR="00B8604F" w:rsidRDefault="002B3562">
      <w:pPr>
        <w:numPr>
          <w:ilvl w:val="0"/>
          <w:numId w:val="9"/>
        </w:numPr>
        <w:ind w:right="841" w:hanging="240"/>
      </w:pPr>
      <w:r>
        <w:lastRenderedPageBreak/>
        <w:t xml:space="preserve">Изложить основные задачи проекта. </w:t>
      </w:r>
    </w:p>
    <w:p w:rsidR="00B8604F" w:rsidRDefault="002B3562">
      <w:pPr>
        <w:numPr>
          <w:ilvl w:val="0"/>
          <w:numId w:val="9"/>
        </w:numPr>
        <w:ind w:right="841" w:hanging="240"/>
      </w:pPr>
      <w:r>
        <w:t xml:space="preserve">Дать краткое объяснение содержания работы. </w:t>
      </w:r>
    </w:p>
    <w:p w:rsidR="00B8604F" w:rsidRDefault="002B3562">
      <w:pPr>
        <w:numPr>
          <w:ilvl w:val="0"/>
          <w:numId w:val="9"/>
        </w:numPr>
        <w:ind w:right="841" w:hanging="240"/>
      </w:pPr>
      <w:r>
        <w:t xml:space="preserve">Обосновать выбор программы для выполнения проекта. </w:t>
      </w:r>
    </w:p>
    <w:p w:rsidR="00B8604F" w:rsidRDefault="002B3562">
      <w:pPr>
        <w:numPr>
          <w:ilvl w:val="0"/>
          <w:numId w:val="9"/>
        </w:numPr>
        <w:ind w:right="841" w:hanging="240"/>
      </w:pPr>
      <w:r>
        <w:t xml:space="preserve">Заключение - общие, основные выводы автора.  </w:t>
      </w:r>
    </w:p>
    <w:p w:rsidR="00B8604F" w:rsidRDefault="002B3562">
      <w:pPr>
        <w:numPr>
          <w:ilvl w:val="0"/>
          <w:numId w:val="9"/>
        </w:numPr>
        <w:ind w:right="841" w:hanging="240"/>
      </w:pPr>
      <w:r>
        <w:t xml:space="preserve">Назвать список используемой литературы или других источников. </w:t>
      </w:r>
    </w:p>
    <w:p w:rsidR="00B8604F" w:rsidRDefault="002B3562">
      <w:pPr>
        <w:numPr>
          <w:ilvl w:val="0"/>
          <w:numId w:val="9"/>
        </w:numPr>
        <w:ind w:right="841" w:hanging="240"/>
      </w:pPr>
      <w:r>
        <w:t xml:space="preserve">Сделать и обосновать выводы своей работы. </w:t>
      </w:r>
    </w:p>
    <w:p w:rsidR="00B8604F" w:rsidRDefault="002B3562">
      <w:pPr>
        <w:numPr>
          <w:ilvl w:val="0"/>
          <w:numId w:val="9"/>
        </w:numPr>
        <w:ind w:right="841" w:hanging="240"/>
      </w:pPr>
      <w:r>
        <w:t>Отвечать</w:t>
      </w:r>
      <w:r>
        <w:t xml:space="preserve"> </w:t>
      </w:r>
      <w:proofErr w:type="gramStart"/>
      <w:r>
        <w:t>на устные вопросы комиссии</w:t>
      </w:r>
      <w:proofErr w:type="gramEnd"/>
      <w:r>
        <w:t xml:space="preserve"> связанные с содержанием проекта; на замечания рецензента.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rPr>
          <w:b/>
        </w:rPr>
        <w:t xml:space="preserve"> </w:t>
      </w:r>
    </w:p>
    <w:p w:rsidR="00B8604F" w:rsidRDefault="002B3562">
      <w:pPr>
        <w:spacing w:after="0" w:line="259" w:lineRule="auto"/>
        <w:ind w:left="0" w:right="0" w:firstLine="0"/>
        <w:jc w:val="left"/>
      </w:pPr>
      <w:r>
        <w:rPr>
          <w:b/>
        </w:rPr>
        <w:t xml:space="preserve"> </w:t>
      </w:r>
    </w:p>
    <w:p w:rsidR="00B8604F" w:rsidRDefault="002B3562">
      <w:pPr>
        <w:pStyle w:val="1"/>
        <w:numPr>
          <w:ilvl w:val="0"/>
          <w:numId w:val="0"/>
        </w:numPr>
        <w:ind w:left="-5" w:right="838"/>
      </w:pPr>
      <w:r>
        <w:t xml:space="preserve">Критерии оценивания  </w:t>
      </w:r>
    </w:p>
    <w:p w:rsidR="00B8604F" w:rsidRDefault="002B3562">
      <w:pPr>
        <w:numPr>
          <w:ilvl w:val="0"/>
          <w:numId w:val="10"/>
        </w:numPr>
        <w:ind w:right="841" w:hanging="240"/>
      </w:pPr>
      <w:r>
        <w:t xml:space="preserve">Аргументированное освещение проблемы - цель разработки, ее актуальность и целесообразность практического использования - 10 баллов  </w:t>
      </w:r>
    </w:p>
    <w:p w:rsidR="00B8604F" w:rsidRDefault="002B3562">
      <w:pPr>
        <w:numPr>
          <w:ilvl w:val="0"/>
          <w:numId w:val="10"/>
        </w:numPr>
        <w:ind w:right="841" w:hanging="240"/>
      </w:pPr>
      <w:r>
        <w:t xml:space="preserve">Умение четко, логично, коротко пояснить суть проблемы - суть разработанного алгоритма и особенности его программной реализации -   20 баллов </w:t>
      </w:r>
    </w:p>
    <w:p w:rsidR="00B8604F" w:rsidRDefault="002B3562">
      <w:pPr>
        <w:numPr>
          <w:ilvl w:val="0"/>
          <w:numId w:val="10"/>
        </w:numPr>
        <w:ind w:right="841" w:hanging="240"/>
      </w:pPr>
      <w:r>
        <w:t xml:space="preserve">Демонстрация возможностей представленного программного средства - 10 баллов </w:t>
      </w:r>
    </w:p>
    <w:p w:rsidR="00B8604F" w:rsidRDefault="002B3562">
      <w:pPr>
        <w:numPr>
          <w:ilvl w:val="0"/>
          <w:numId w:val="10"/>
        </w:numPr>
        <w:ind w:right="841" w:hanging="240"/>
      </w:pPr>
      <w:r>
        <w:t>Практическая значимость и внедрение в</w:t>
      </w:r>
      <w:r>
        <w:t xml:space="preserve"> учебный процесс - 10 баллов </w:t>
      </w:r>
    </w:p>
    <w:p w:rsidR="00B8604F" w:rsidRDefault="002B3562">
      <w:pPr>
        <w:numPr>
          <w:ilvl w:val="0"/>
          <w:numId w:val="10"/>
        </w:numPr>
        <w:ind w:right="841" w:hanging="240"/>
      </w:pPr>
      <w:r>
        <w:t xml:space="preserve">Элементы творчества, оригинальность исполнения - 10 баллов  </w:t>
      </w:r>
    </w:p>
    <w:p w:rsidR="00B8604F" w:rsidRDefault="002B3562">
      <w:pPr>
        <w:numPr>
          <w:ilvl w:val="0"/>
          <w:numId w:val="10"/>
        </w:numPr>
        <w:ind w:right="841" w:hanging="240"/>
      </w:pPr>
      <w:r>
        <w:t xml:space="preserve">Степень самостоятельности ученика при разработке программного средства-10 баллов </w:t>
      </w:r>
    </w:p>
    <w:p w:rsidR="00B8604F" w:rsidRDefault="002B3562">
      <w:pPr>
        <w:numPr>
          <w:ilvl w:val="0"/>
          <w:numId w:val="10"/>
        </w:numPr>
        <w:ind w:right="841" w:hanging="240"/>
      </w:pPr>
      <w:r>
        <w:t xml:space="preserve">Качество оформления работы - 10 баллов </w:t>
      </w:r>
    </w:p>
    <w:p w:rsidR="00B8604F" w:rsidRDefault="002B3562">
      <w:pPr>
        <w:numPr>
          <w:ilvl w:val="0"/>
          <w:numId w:val="10"/>
        </w:numPr>
        <w:ind w:right="841" w:hanging="240"/>
      </w:pPr>
      <w:r>
        <w:t>Качество подготовленной презентации - 10 ба</w:t>
      </w:r>
      <w:r>
        <w:t xml:space="preserve">ллов </w:t>
      </w:r>
    </w:p>
    <w:p w:rsidR="00B8604F" w:rsidRDefault="002B3562">
      <w:pPr>
        <w:numPr>
          <w:ilvl w:val="0"/>
          <w:numId w:val="10"/>
        </w:numPr>
        <w:ind w:right="841" w:hanging="240"/>
      </w:pPr>
      <w:r>
        <w:t xml:space="preserve">Полнота ответов на вопросы - 10 баллов  </w:t>
      </w:r>
    </w:p>
    <w:p w:rsidR="00B8604F" w:rsidRDefault="002B3562">
      <w:pPr>
        <w:spacing w:after="30" w:line="259" w:lineRule="auto"/>
        <w:ind w:left="0" w:right="0" w:firstLine="0"/>
        <w:jc w:val="left"/>
      </w:pPr>
      <w:r>
        <w:t xml:space="preserve"> </w:t>
      </w:r>
    </w:p>
    <w:p w:rsidR="00B8604F" w:rsidRDefault="002B3562">
      <w:pPr>
        <w:pStyle w:val="1"/>
        <w:numPr>
          <w:ilvl w:val="0"/>
          <w:numId w:val="0"/>
        </w:numPr>
        <w:ind w:left="-5" w:right="838"/>
      </w:pPr>
      <w:r>
        <w:t xml:space="preserve">Собеседование </w:t>
      </w:r>
    </w:p>
    <w:p w:rsidR="00B8604F" w:rsidRDefault="002B3562">
      <w:pPr>
        <w:ind w:left="-5" w:right="841"/>
      </w:pPr>
      <w:r>
        <w:t xml:space="preserve"> </w:t>
      </w:r>
      <w:r>
        <w:t>При проведении собеседования обучающийся без подготовки отвечает на вопросы аттестационной комиссии (учителя) по одной из ключевых тем курса или отвечает на вопросы обобщающего характера по всем темам образовательной программы данного года обучения. Собесе</w:t>
      </w:r>
      <w:r>
        <w:t xml:space="preserve">дование целесообразно проводить с обучающимися, имеющими отличные знания по предмету, проявившими интерес к научным исследованиям в избранной области знаний и обладающими аналитическими способностями.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lastRenderedPageBreak/>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ind w:left="-5"/>
      </w:pPr>
      <w:r>
        <w:rPr>
          <w:noProof/>
        </w:rPr>
        <w:drawing>
          <wp:anchor distT="0" distB="0" distL="114300" distR="114300" simplePos="0" relativeHeight="251659264" behindDoc="0" locked="0" layoutInCell="1" allowOverlap="0">
            <wp:simplePos x="0" y="0"/>
            <wp:positionH relativeFrom="column">
              <wp:posOffset>3498799</wp:posOffset>
            </wp:positionH>
            <wp:positionV relativeFrom="paragraph">
              <wp:posOffset>-31152</wp:posOffset>
            </wp:positionV>
            <wp:extent cx="2150365" cy="982980"/>
            <wp:effectExtent l="0" t="0" r="0" b="0"/>
            <wp:wrapSquare wrapText="bothSides"/>
            <wp:docPr id="2843" name="Picture 2843"/>
            <wp:cNvGraphicFramePr/>
            <a:graphic xmlns:a="http://schemas.openxmlformats.org/drawingml/2006/main">
              <a:graphicData uri="http://schemas.openxmlformats.org/drawingml/2006/picture">
                <pic:pic xmlns:pic="http://schemas.openxmlformats.org/drawingml/2006/picture">
                  <pic:nvPicPr>
                    <pic:cNvPr id="2843" name="Picture 2843"/>
                    <pic:cNvPicPr/>
                  </pic:nvPicPr>
                  <pic:blipFill>
                    <a:blip r:embed="rId5"/>
                    <a:stretch>
                      <a:fillRect/>
                    </a:stretch>
                  </pic:blipFill>
                  <pic:spPr>
                    <a:xfrm>
                      <a:off x="0" y="0"/>
                      <a:ext cx="2150365" cy="982980"/>
                    </a:xfrm>
                    <a:prstGeom prst="rect">
                      <a:avLst/>
                    </a:prstGeom>
                  </pic:spPr>
                </pic:pic>
              </a:graphicData>
            </a:graphic>
          </wp:anchor>
        </w:drawing>
      </w:r>
      <w:r>
        <w:t xml:space="preserve">Принято                                                                          на заседании педагогического                            </w:t>
      </w:r>
    </w:p>
    <w:p w:rsidR="00B8604F" w:rsidRDefault="002B3562">
      <w:pPr>
        <w:ind w:left="-5"/>
      </w:pPr>
      <w:r>
        <w:t xml:space="preserve">совета                                                                     </w:t>
      </w:r>
    </w:p>
    <w:p w:rsidR="00B8604F" w:rsidRDefault="002B3562">
      <w:pPr>
        <w:ind w:left="-5"/>
      </w:pPr>
      <w:r>
        <w:t xml:space="preserve">Протокол №6 от 21.01.2022 года                                                     </w:t>
      </w:r>
    </w:p>
    <w:p w:rsidR="00B8604F" w:rsidRDefault="002B3562">
      <w:pPr>
        <w:spacing w:after="0" w:line="259" w:lineRule="auto"/>
        <w:ind w:left="0" w:firstLine="0"/>
        <w:jc w:val="left"/>
      </w:pPr>
      <w:r>
        <w:t xml:space="preserve">                                                                                </w:t>
      </w:r>
    </w:p>
    <w:p w:rsidR="00B8604F" w:rsidRDefault="002B3562">
      <w:pPr>
        <w:spacing w:after="0" w:line="259" w:lineRule="auto"/>
        <w:ind w:left="0" w:right="0" w:firstLine="0"/>
        <w:jc w:val="left"/>
      </w:pPr>
      <w:r>
        <w:t xml:space="preserve">                                                                                           </w:t>
      </w:r>
      <w:r>
        <w:t xml:space="preserve">        </w:t>
      </w:r>
    </w:p>
    <w:p w:rsidR="00B8604F" w:rsidRDefault="002B3562">
      <w:pPr>
        <w:spacing w:after="0" w:line="259" w:lineRule="auto"/>
        <w:ind w:left="0" w:right="0" w:firstLine="0"/>
        <w:jc w:val="left"/>
      </w:pPr>
      <w:r>
        <w:t xml:space="preserve"> </w:t>
      </w:r>
    </w:p>
    <w:p w:rsidR="00B8604F" w:rsidRDefault="002B3562">
      <w:pPr>
        <w:ind w:left="-5" w:right="841"/>
      </w:pPr>
      <w:r>
        <w:t xml:space="preserve">                                                                                                Приказ № 3 от 21.01.2022 года </w:t>
      </w:r>
    </w:p>
    <w:p w:rsidR="00B8604F" w:rsidRDefault="002B3562">
      <w:pPr>
        <w:spacing w:after="160" w:line="259" w:lineRule="auto"/>
        <w:ind w:left="0" w:right="0" w:firstLine="0"/>
        <w:jc w:val="left"/>
      </w:pPr>
      <w:r>
        <w:rPr>
          <w:rFonts w:ascii="Calibri" w:eastAsia="Calibri" w:hAnsi="Calibri" w:cs="Calibri"/>
          <w:color w:val="FF0000"/>
          <w:sz w:val="28"/>
        </w:rPr>
        <w:t xml:space="preserve"> </w:t>
      </w:r>
    </w:p>
    <w:p w:rsidR="00B8604F" w:rsidRDefault="002B3562">
      <w:pPr>
        <w:spacing w:after="154" w:line="259" w:lineRule="auto"/>
        <w:ind w:left="0" w:right="0" w:firstLine="0"/>
        <w:jc w:val="left"/>
      </w:pPr>
      <w:r>
        <w:rPr>
          <w:rFonts w:ascii="Calibri" w:eastAsia="Calibri" w:hAnsi="Calibri" w:cs="Calibri"/>
          <w:color w:val="FF0000"/>
          <w:sz w:val="28"/>
        </w:rPr>
        <w:t xml:space="preserve"> </w:t>
      </w:r>
    </w:p>
    <w:p w:rsidR="00B8604F" w:rsidRDefault="002B3562">
      <w:pPr>
        <w:ind w:left="-5" w:right="841"/>
      </w:pPr>
      <w:r>
        <w:t xml:space="preserve">Согласовано с Советом обучающихся </w:t>
      </w:r>
    </w:p>
    <w:p w:rsidR="00B8604F" w:rsidRDefault="002B3562">
      <w:pPr>
        <w:ind w:left="-5" w:right="841"/>
      </w:pPr>
      <w:r>
        <w:t xml:space="preserve">Протокол №1 от 21.01.2022 года  </w:t>
      </w:r>
    </w:p>
    <w:p w:rsidR="00B8604F" w:rsidRDefault="002B3562">
      <w:pPr>
        <w:ind w:left="-5" w:right="841"/>
      </w:pPr>
      <w:r>
        <w:t xml:space="preserve">Согласовано с Советом Школы  </w:t>
      </w:r>
    </w:p>
    <w:p w:rsidR="00B8604F" w:rsidRDefault="002B3562">
      <w:pPr>
        <w:ind w:left="-5" w:right="841"/>
      </w:pPr>
      <w:r>
        <w:t xml:space="preserve">Протокол №1 от 21.01.2022 года </w:t>
      </w:r>
    </w:p>
    <w:p w:rsidR="00B8604F" w:rsidRDefault="002B3562">
      <w:pPr>
        <w:spacing w:after="160" w:line="259" w:lineRule="auto"/>
        <w:ind w:left="0" w:right="0" w:firstLine="0"/>
        <w:jc w:val="left"/>
      </w:pPr>
      <w:r>
        <w:rPr>
          <w:rFonts w:ascii="Calibri" w:eastAsia="Calibri" w:hAnsi="Calibri" w:cs="Calibri"/>
          <w:sz w:val="22"/>
        </w:rPr>
        <w:t xml:space="preserve"> </w:t>
      </w:r>
    </w:p>
    <w:p w:rsidR="00B8604F" w:rsidRDefault="002B3562">
      <w:pPr>
        <w:spacing w:after="222" w:line="259" w:lineRule="auto"/>
        <w:ind w:left="0" w:right="0" w:firstLine="0"/>
        <w:jc w:val="left"/>
      </w:pPr>
      <w:r>
        <w:rPr>
          <w:rFonts w:ascii="Calibri" w:eastAsia="Calibri" w:hAnsi="Calibri" w:cs="Calibri"/>
          <w:sz w:val="22"/>
        </w:rPr>
        <w:t xml:space="preserve"> </w:t>
      </w:r>
    </w:p>
    <w:p w:rsidR="00B8604F" w:rsidRDefault="002B3562">
      <w:pPr>
        <w:spacing w:after="3" w:line="271" w:lineRule="auto"/>
        <w:ind w:right="853"/>
        <w:jc w:val="center"/>
      </w:pPr>
      <w:r>
        <w:rPr>
          <w:b/>
        </w:rPr>
        <w:t xml:space="preserve">О внесении дополнений  </w:t>
      </w:r>
    </w:p>
    <w:p w:rsidR="00B8604F" w:rsidRDefault="002B3562">
      <w:pPr>
        <w:pStyle w:val="1"/>
        <w:numPr>
          <w:ilvl w:val="0"/>
          <w:numId w:val="0"/>
        </w:numPr>
        <w:ind w:left="135" w:right="838"/>
      </w:pPr>
      <w:r>
        <w:t xml:space="preserve">в Положение о формах, периодичности и порядке текущего контроля успеваемости </w:t>
      </w:r>
    </w:p>
    <w:p w:rsidR="00B8604F" w:rsidRDefault="002B3562">
      <w:pPr>
        <w:spacing w:after="3" w:line="271" w:lineRule="auto"/>
        <w:ind w:right="0"/>
        <w:jc w:val="center"/>
      </w:pPr>
      <w:r>
        <w:rPr>
          <w:b/>
        </w:rPr>
        <w:t xml:space="preserve">промежуточной и итоговой аттестации обучающихся </w:t>
      </w:r>
      <w:proofErr w:type="gramStart"/>
      <w:r>
        <w:rPr>
          <w:b/>
        </w:rPr>
        <w:t>Муниципального  бюджетного</w:t>
      </w:r>
      <w:proofErr w:type="gramEnd"/>
      <w:r>
        <w:rPr>
          <w:b/>
        </w:rPr>
        <w:t xml:space="preserve"> общеобразовательного учреждения «</w:t>
      </w:r>
      <w:proofErr w:type="spellStart"/>
      <w:r>
        <w:rPr>
          <w:b/>
        </w:rPr>
        <w:t>Нижнекулой</w:t>
      </w:r>
      <w:r>
        <w:rPr>
          <w:b/>
        </w:rPr>
        <w:t>ская</w:t>
      </w:r>
      <w:proofErr w:type="spellEnd"/>
      <w:r>
        <w:rPr>
          <w:b/>
        </w:rPr>
        <w:t xml:space="preserve"> средняя школа» </w:t>
      </w:r>
    </w:p>
    <w:p w:rsidR="00B8604F" w:rsidRDefault="002B3562">
      <w:pPr>
        <w:spacing w:after="0" w:line="259" w:lineRule="auto"/>
        <w:ind w:left="0" w:right="787" w:firstLine="0"/>
        <w:jc w:val="center"/>
      </w:pPr>
      <w:r>
        <w:rPr>
          <w:b/>
        </w:rPr>
        <w:t xml:space="preserve"> </w:t>
      </w:r>
    </w:p>
    <w:p w:rsidR="00B8604F" w:rsidRDefault="002B3562">
      <w:pPr>
        <w:spacing w:after="0" w:line="259" w:lineRule="auto"/>
        <w:ind w:left="0" w:right="787" w:firstLine="0"/>
        <w:jc w:val="center"/>
      </w:pPr>
      <w:r>
        <w:rPr>
          <w:b/>
        </w:rPr>
        <w:t xml:space="preserve"> </w:t>
      </w:r>
    </w:p>
    <w:p w:rsidR="00B8604F" w:rsidRDefault="002B3562">
      <w:pPr>
        <w:ind w:left="-5" w:right="841"/>
      </w:pPr>
      <w:r>
        <w:t xml:space="preserve">В соответствии с Рекомендациями Департамента образования Вологодской области о приравнивании результатов Всероссийских проверочных работ в 2022 году к результатам итоговых контрольных работ </w:t>
      </w:r>
      <w:r>
        <w:t xml:space="preserve">внести дополнения </w:t>
      </w:r>
      <w:proofErr w:type="gramStart"/>
      <w:r>
        <w:t>в  р.</w:t>
      </w:r>
      <w:proofErr w:type="gramEnd"/>
      <w:r>
        <w:t xml:space="preserve">3. Организация и порядок проведения промежуточной аттестации. </w:t>
      </w:r>
    </w:p>
    <w:p w:rsidR="00B8604F" w:rsidRDefault="002B3562">
      <w:pPr>
        <w:ind w:left="-5" w:right="841"/>
      </w:pPr>
      <w:r>
        <w:t xml:space="preserve">Дополнить его пунктами следующего содержания: </w:t>
      </w:r>
    </w:p>
    <w:p w:rsidR="00B8604F" w:rsidRDefault="002B3562">
      <w:pPr>
        <w:ind w:left="-5" w:right="841"/>
      </w:pPr>
      <w:r>
        <w:t xml:space="preserve">п.3.19.С целью оптимизации количества проводимых в общеобразовательной организации проверочных и </w:t>
      </w:r>
      <w:proofErr w:type="gramStart"/>
      <w:r>
        <w:t>других диагностических раб</w:t>
      </w:r>
      <w:r>
        <w:t>от</w:t>
      </w:r>
      <w:proofErr w:type="gramEnd"/>
      <w:r>
        <w:t xml:space="preserve"> и минимизации нагрузки на обучающихся </w:t>
      </w:r>
      <w:r>
        <w:lastRenderedPageBreak/>
        <w:t>засчитывать результаты всероссийских проверочных работ по учебным предметам, которые выполняют обучающиеся 4-8, 10-11 классов за результаты итоговых (годовых) контрольных работ по данным предметам, а также как резул</w:t>
      </w:r>
      <w:r>
        <w:t xml:space="preserve">ьтат освоения отдельной части или всего объема учебного предмета образовательной программы соответствующего уровня. </w:t>
      </w:r>
    </w:p>
    <w:p w:rsidR="00B8604F" w:rsidRDefault="002B3562">
      <w:pPr>
        <w:ind w:left="-5" w:right="841"/>
      </w:pPr>
      <w:r>
        <w:t>п.3.20. Разработать единый график проведения оценочных процедур на учебный год (или на ближайшее полугодие) с учетом оценочных процедур, за</w:t>
      </w:r>
      <w:r>
        <w:t xml:space="preserve">планированных в рамках учебного процесса в общеобразовательной организации и оценочных процедур федерального и регионального уровней. </w:t>
      </w:r>
    </w:p>
    <w:p w:rsidR="00B8604F" w:rsidRDefault="002B3562">
      <w:pPr>
        <w:ind w:left="-5" w:right="841"/>
      </w:pPr>
      <w:r>
        <w:t>п.3.</w:t>
      </w:r>
      <w:proofErr w:type="gramStart"/>
      <w:r>
        <w:t>21.Оценочные</w:t>
      </w:r>
      <w:proofErr w:type="gramEnd"/>
      <w:r>
        <w:t xml:space="preserve"> процедуры проводятся по каждому  учебному предмету не чаще 1 раза в 2, 5 недели. При этом объем учебного</w:t>
      </w:r>
      <w:r>
        <w:t xml:space="preserve">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текущем учебном году. </w:t>
      </w:r>
    </w:p>
    <w:p w:rsidR="00B8604F" w:rsidRDefault="002B3562">
      <w:pPr>
        <w:ind w:left="-5" w:right="841"/>
      </w:pPr>
      <w:r>
        <w:t>п.3.</w:t>
      </w:r>
      <w:proofErr w:type="gramStart"/>
      <w:r>
        <w:t>22.По</w:t>
      </w:r>
      <w:proofErr w:type="gramEnd"/>
      <w:r>
        <w:t xml:space="preserve"> результатам всероссийских проверочных работ обучающимся</w:t>
      </w:r>
      <w:r>
        <w:t xml:space="preserve"> выставляются оценки в электронный журнал.   </w:t>
      </w:r>
    </w:p>
    <w:p w:rsidR="00B8604F" w:rsidRDefault="002B3562">
      <w:pPr>
        <w:ind w:left="-5" w:right="841"/>
      </w:pPr>
      <w:r>
        <w:t>п.3.</w:t>
      </w:r>
      <w:proofErr w:type="gramStart"/>
      <w:r>
        <w:t>23.По</w:t>
      </w:r>
      <w:proofErr w:type="gramEnd"/>
      <w:r>
        <w:t xml:space="preserve"> учебным предметам,  которые не включены в перечень всероссийских проверочных работ, промежуточная аттестация проводится в соответствии с данным Положением.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jc w:val="left"/>
      </w:pPr>
      <w:r>
        <w:t xml:space="preserve"> </w:t>
      </w:r>
    </w:p>
    <w:p w:rsidR="00B8604F" w:rsidRDefault="002B3562">
      <w:pPr>
        <w:spacing w:after="0" w:line="259" w:lineRule="auto"/>
        <w:ind w:left="0" w:right="0" w:firstLine="0"/>
      </w:pPr>
      <w:r>
        <w:t xml:space="preserve"> </w:t>
      </w:r>
    </w:p>
    <w:p w:rsidR="00B8604F" w:rsidRDefault="002B3562">
      <w:pPr>
        <w:spacing w:after="0" w:line="259" w:lineRule="auto"/>
        <w:ind w:left="0" w:right="0" w:firstLine="0"/>
      </w:pPr>
      <w:r>
        <w:t xml:space="preserve"> </w:t>
      </w:r>
    </w:p>
    <w:p w:rsidR="00B8604F" w:rsidRDefault="002B3562">
      <w:pPr>
        <w:spacing w:after="0" w:line="259" w:lineRule="auto"/>
        <w:ind w:left="0" w:right="0" w:firstLine="0"/>
      </w:pPr>
      <w:r>
        <w:t xml:space="preserve"> </w:t>
      </w:r>
    </w:p>
    <w:p w:rsidR="00B8604F" w:rsidRDefault="002B3562">
      <w:pPr>
        <w:spacing w:after="0" w:line="259" w:lineRule="auto"/>
        <w:ind w:left="0" w:right="0" w:firstLine="0"/>
      </w:pPr>
      <w:r>
        <w:t xml:space="preserve"> </w:t>
      </w:r>
    </w:p>
    <w:p w:rsidR="00B8604F" w:rsidRDefault="002B3562">
      <w:pPr>
        <w:spacing w:after="0" w:line="259" w:lineRule="auto"/>
        <w:ind w:left="0" w:right="0" w:firstLine="0"/>
      </w:pPr>
      <w:r>
        <w:t xml:space="preserve"> </w:t>
      </w:r>
    </w:p>
    <w:sectPr w:rsidR="00B8604F">
      <w:pgSz w:w="11906" w:h="16838"/>
      <w:pgMar w:top="1135" w:right="0" w:bottom="1182"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A35C0"/>
    <w:multiLevelType w:val="hybridMultilevel"/>
    <w:tmpl w:val="950C718A"/>
    <w:lvl w:ilvl="0" w:tplc="294212AC">
      <w:start w:val="1"/>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C0F9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662B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9C62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60A4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0039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A85F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627E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0A3E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AD002D"/>
    <w:multiLevelType w:val="multilevel"/>
    <w:tmpl w:val="D96C8A3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F5C121F"/>
    <w:multiLevelType w:val="hybridMultilevel"/>
    <w:tmpl w:val="B830AE9A"/>
    <w:lvl w:ilvl="0" w:tplc="C3D68F1C">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7804E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708E1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C2FCA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62148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0020C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DA62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5A75E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AC78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615136E"/>
    <w:multiLevelType w:val="multilevel"/>
    <w:tmpl w:val="1A3609F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8E31370"/>
    <w:multiLevelType w:val="hybridMultilevel"/>
    <w:tmpl w:val="E1003FC4"/>
    <w:lvl w:ilvl="0" w:tplc="B6F0AC1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D09C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02C3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883C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56AE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267E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C65B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4CC8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DECF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27824B5"/>
    <w:multiLevelType w:val="multilevel"/>
    <w:tmpl w:val="DE422F0C"/>
    <w:lvl w:ilvl="0">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1304CEB"/>
    <w:multiLevelType w:val="multilevel"/>
    <w:tmpl w:val="4E3CBE20"/>
    <w:lvl w:ilvl="0">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pStyle w:val="2"/>
      <w:lvlText w:val="%1.%2."/>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3D94CCD"/>
    <w:multiLevelType w:val="multilevel"/>
    <w:tmpl w:val="39D05C4A"/>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7D5322"/>
    <w:multiLevelType w:val="hybridMultilevel"/>
    <w:tmpl w:val="ED00BB4C"/>
    <w:lvl w:ilvl="0" w:tplc="EFDA42D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4E45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EEC1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586B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BA61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82E4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86FC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B2A9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BC14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0245AF6"/>
    <w:multiLevelType w:val="hybridMultilevel"/>
    <w:tmpl w:val="8D7C4B24"/>
    <w:lvl w:ilvl="0" w:tplc="1960E36C">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E22C68">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086704">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36724E">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9ACC20">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7041B6">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0C1B5C">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703B88">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1E7358">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774757B"/>
    <w:multiLevelType w:val="multilevel"/>
    <w:tmpl w:val="878C8CE6"/>
    <w:lvl w:ilvl="0">
      <w:start w:val="7"/>
      <w:numFmt w:val="decimal"/>
      <w:lvlText w:val="%1."/>
      <w:lvlJc w:val="left"/>
      <w:pPr>
        <w:ind w:left="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3"/>
  </w:num>
  <w:num w:numId="3">
    <w:abstractNumId w:val="1"/>
  </w:num>
  <w:num w:numId="4">
    <w:abstractNumId w:val="10"/>
  </w:num>
  <w:num w:numId="5">
    <w:abstractNumId w:val="7"/>
  </w:num>
  <w:num w:numId="6">
    <w:abstractNumId w:val="0"/>
  </w:num>
  <w:num w:numId="7">
    <w:abstractNumId w:val="9"/>
  </w:num>
  <w:num w:numId="8">
    <w:abstractNumId w:val="2"/>
  </w:num>
  <w:num w:numId="9">
    <w:abstractNumId w:val="8"/>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04F"/>
    <w:rsid w:val="002B3562"/>
    <w:rsid w:val="00B86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B9985"/>
  <w15:docId w15:val="{3F382289-5B54-46B5-AFE8-06BCFA11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7" w:lineRule="auto"/>
      <w:ind w:left="10" w:right="1308"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11"/>
      </w:numPr>
      <w:spacing w:after="3" w:line="271" w:lineRule="auto"/>
      <w:ind w:left="10" w:right="153" w:hanging="10"/>
      <w:jc w:val="both"/>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numPr>
        <w:ilvl w:val="1"/>
        <w:numId w:val="11"/>
      </w:numPr>
      <w:spacing w:after="18"/>
      <w:ind w:left="10" w:hanging="10"/>
      <w:outlineLvl w:val="1"/>
    </w:pPr>
    <w:rPr>
      <w:rFonts w:ascii="Times New Roman" w:eastAsia="Times New Roman" w:hAnsi="Times New Roman" w:cs="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7933</Words>
  <Characters>45223</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HP</cp:lastModifiedBy>
  <cp:revision>2</cp:revision>
  <dcterms:created xsi:type="dcterms:W3CDTF">2023-05-31T09:46:00Z</dcterms:created>
  <dcterms:modified xsi:type="dcterms:W3CDTF">2023-05-31T09:46:00Z</dcterms:modified>
</cp:coreProperties>
</file>